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97E52" w:rsidRDefault="00997E52" w:rsidP="00861B7A">
      <w:pPr>
        <w:ind w:left="284" w:right="304" w:firstLine="720"/>
        <w:rPr>
          <w:rFonts w:ascii="Seravek ExtraLight" w:hAnsi="Seravek ExtraLight"/>
          <w:b/>
          <w:color w:val="2FC3C1"/>
          <w:sz w:val="52"/>
          <w:lang w:val="en-US" w:eastAsia="ja-JP"/>
        </w:rPr>
      </w:pPr>
    </w:p>
    <w:p w:rsidR="00861B7A" w:rsidRDefault="00861B7A" w:rsidP="00861B7A">
      <w:pPr>
        <w:ind w:left="284" w:right="304" w:firstLine="720"/>
        <w:rPr>
          <w:sz w:val="20"/>
          <w:lang w:val="en-US" w:eastAsia="ja-JP"/>
        </w:rPr>
      </w:pPr>
    </w:p>
    <w:p w:rsidR="00997E52" w:rsidRPr="00500429" w:rsidRDefault="00A97B17" w:rsidP="00500429">
      <w:pPr>
        <w:ind w:left="284" w:right="304"/>
        <w:rPr>
          <w:rFonts w:ascii="Cambria" w:eastAsia="Arial Unicode MS" w:hAnsi="Cambria" w:cs="Arial Unicode MS"/>
          <w:b/>
          <w:color w:val="948A54" w:themeColor="background2" w:themeShade="80"/>
          <w:sz w:val="32"/>
          <w:bdr w:val="nil"/>
        </w:rPr>
      </w:pPr>
      <w:r w:rsidRPr="00500429">
        <w:rPr>
          <w:rFonts w:ascii="Cambria" w:eastAsia="Arial Unicode MS" w:hAnsi="Cambria" w:cs="Arial Unicode MS"/>
          <w:b/>
          <w:color w:val="948A54" w:themeColor="background2" w:themeShade="80"/>
          <w:sz w:val="32"/>
          <w:bdr w:val="nil"/>
        </w:rPr>
        <w:t xml:space="preserve"> </w:t>
      </w:r>
      <w:proofErr w:type="spellStart"/>
      <w:r w:rsidR="00997E52" w:rsidRPr="00500429">
        <w:rPr>
          <w:rFonts w:ascii="Cambria" w:eastAsia="Arial Unicode MS" w:hAnsi="Cambria" w:cs="Arial Unicode MS"/>
          <w:b/>
          <w:color w:val="948A54" w:themeColor="background2" w:themeShade="80"/>
          <w:sz w:val="32"/>
          <w:bdr w:val="nil"/>
        </w:rPr>
        <w:t>迷宮を作る</w:t>
      </w:r>
      <w:proofErr w:type="spellEnd"/>
    </w:p>
    <w:p w:rsidR="00997E52" w:rsidRPr="00500429" w:rsidRDefault="00997E52" w:rsidP="00500429">
      <w:pPr>
        <w:ind w:left="284" w:right="304"/>
        <w:rPr>
          <w:rFonts w:ascii="Cambria" w:eastAsia="Arial Unicode MS" w:hAnsi="Cambria" w:cs="Arial Unicode MS"/>
          <w:b/>
          <w:color w:val="948A54" w:themeColor="background2" w:themeShade="80"/>
          <w:sz w:val="32"/>
          <w:bdr w:val="nil"/>
        </w:rPr>
      </w:pPr>
      <w:proofErr w:type="spellStart"/>
      <w:r w:rsidRPr="00500429">
        <w:rPr>
          <w:rFonts w:ascii="Cambria" w:eastAsia="Arial Unicode MS" w:hAnsi="Cambria" w:cs="Arial Unicode MS"/>
          <w:b/>
          <w:color w:val="948A54" w:themeColor="background2" w:themeShade="80"/>
          <w:sz w:val="32"/>
          <w:bdr w:val="nil"/>
        </w:rPr>
        <w:t>自分の迷路を作成して体験する</w:t>
      </w:r>
      <w:proofErr w:type="spellEnd"/>
      <w:r w:rsidRPr="00500429">
        <w:rPr>
          <w:rFonts w:ascii="Cambria" w:eastAsia="Arial Unicode MS" w:hAnsi="Cambria" w:cs="Arial Unicode MS"/>
          <w:b/>
          <w:color w:val="948A54" w:themeColor="background2" w:themeShade="80"/>
          <w:sz w:val="32"/>
          <w:bdr w:val="nil"/>
        </w:rPr>
        <w:t xml:space="preserve"> </w:t>
      </w:r>
    </w:p>
    <w:p w:rsidR="00997E52" w:rsidRDefault="00997E52" w:rsidP="00861B7A">
      <w:pPr>
        <w:ind w:right="304"/>
        <w:rPr>
          <w:rFonts w:ascii="ＭＳ 明朝" w:eastAsia="ＭＳ 明朝" w:hAnsi="ＭＳ 明朝" w:cs="ＭＳ 明朝"/>
          <w:sz w:val="20"/>
          <w:lang w:val="en-US" w:eastAsia="ja-JP"/>
        </w:rPr>
      </w:pPr>
    </w:p>
    <w:p w:rsidR="00997E52" w:rsidRPr="00500429" w:rsidRDefault="00861B7A" w:rsidP="00550663">
      <w:pPr>
        <w:ind w:left="284" w:right="304"/>
        <w:rPr>
          <w:rFonts w:ascii="Arial Unicode MS" w:eastAsia="Arial Unicode MS" w:hAnsi="Arial Unicode MS" w:cs="Arial Unicode MS"/>
          <w:color w:val="000000"/>
          <w:sz w:val="36"/>
          <w:szCs w:val="36"/>
          <w:bdr w:val="nil"/>
          <w:lang w:val="zh-TW" w:eastAsia="zh-TW"/>
        </w:rPr>
      </w:pPr>
      <w:r w:rsidRPr="00500429">
        <w:rPr>
          <w:rFonts w:ascii="Arial Unicode MS" w:eastAsia="Arial Unicode MS" w:hAnsi="Arial Unicode MS" w:cs="Arial Unicode MS"/>
          <w:color w:val="000000"/>
          <w:sz w:val="36"/>
          <w:szCs w:val="36"/>
          <w:bdr w:val="nil"/>
          <w:lang w:val="zh-TW" w:eastAsia="zh-TW"/>
        </w:rPr>
        <w:t>この配布資料について</w:t>
      </w:r>
      <w:r w:rsidR="00997E52" w:rsidRPr="00500429">
        <w:rPr>
          <w:rFonts w:ascii="Arial Unicode MS" w:eastAsia="Arial Unicode MS" w:hAnsi="Arial Unicode MS" w:cs="Arial Unicode MS"/>
          <w:color w:val="000000"/>
          <w:sz w:val="36"/>
          <w:szCs w:val="36"/>
          <w:bdr w:val="nil"/>
          <w:lang w:val="zh-TW" w:eastAsia="zh-TW"/>
        </w:rPr>
        <w:t xml:space="preserve"> </w:t>
      </w:r>
    </w:p>
    <w:p w:rsidR="00997E52" w:rsidRDefault="00997E52" w:rsidP="00550663">
      <w:pPr>
        <w:ind w:left="284" w:right="304"/>
        <w:rPr>
          <w:rFonts w:ascii="ＭＳ 明朝" w:eastAsia="ＭＳ 明朝" w:hAnsi="ＭＳ 明朝" w:cs="ＭＳ 明朝"/>
          <w:sz w:val="20"/>
          <w:lang w:val="en-US" w:eastAsia="ja-JP"/>
        </w:rPr>
      </w:pPr>
    </w:p>
    <w:p w:rsidR="00997E52" w:rsidRPr="00997E52" w:rsidRDefault="00997E52" w:rsidP="00550663">
      <w:pPr>
        <w:ind w:left="284" w:right="304"/>
        <w:rPr>
          <w:rFonts w:ascii="ＭＳ 明朝" w:eastAsia="ＭＳ 明朝" w:hAnsi="ＭＳ 明朝" w:cs="ＭＳ 明朝"/>
          <w:sz w:val="20"/>
          <w:lang w:val="en-US" w:eastAsia="ja-JP"/>
        </w:rPr>
      </w:pPr>
      <w:r w:rsidRPr="00997E52">
        <w:rPr>
          <w:rFonts w:ascii="ＭＳ 明朝" w:eastAsia="ＭＳ 明朝" w:hAnsi="ＭＳ 明朝" w:cs="ＭＳ 明朝"/>
          <w:sz w:val="20"/>
          <w:lang w:val="en-US" w:eastAsia="ja-JP"/>
        </w:rPr>
        <w:t>この配布資料では、ビデオ「Make your own labyrinth」をサポートし、簡単な素材を使用して歩くことができる迷路を作成する方法を示します。</w:t>
      </w:r>
    </w:p>
    <w:p w:rsidR="00997E52" w:rsidRPr="00997E52" w:rsidRDefault="00997E52" w:rsidP="00550663">
      <w:pPr>
        <w:ind w:left="284" w:right="304"/>
        <w:rPr>
          <w:rFonts w:ascii="ＭＳ 明朝" w:eastAsia="ＭＳ 明朝" w:hAnsi="ＭＳ 明朝" w:cs="ＭＳ 明朝"/>
          <w:sz w:val="20"/>
          <w:lang w:val="en-US" w:eastAsia="ja-JP"/>
        </w:rPr>
      </w:pPr>
    </w:p>
    <w:p w:rsidR="00861B7A" w:rsidRDefault="00997E52" w:rsidP="00550663">
      <w:pPr>
        <w:ind w:left="284" w:right="304"/>
        <w:rPr>
          <w:sz w:val="20"/>
          <w:lang w:val="en-US" w:eastAsia="ja-JP"/>
        </w:rPr>
      </w:pPr>
      <w:r w:rsidRPr="00997E52">
        <w:rPr>
          <w:rFonts w:ascii="ＭＳ 明朝" w:eastAsia="ＭＳ 明朝" w:hAnsi="ＭＳ 明朝" w:cs="ＭＳ 明朝"/>
          <w:sz w:val="20"/>
          <w:lang w:val="en-US" w:eastAsia="ja-JP"/>
        </w:rPr>
        <w:t>迷路を歩く経験があり、理想的には「開催」されている間（迷路のホストに支えられている）は、なぜこれが非常に強力で特別な体験になり得るのかを理解するために不可欠です。 自分で迷路を歩くのを経験しない限</w:t>
      </w:r>
      <w:r w:rsidR="00550663">
        <w:rPr>
          <w:rFonts w:ascii="ＭＳ 明朝" w:eastAsia="ＭＳ 明朝" w:hAnsi="ＭＳ 明朝" w:cs="ＭＳ 明朝"/>
          <w:sz w:val="20"/>
          <w:lang w:val="en-US" w:eastAsia="ja-JP"/>
        </w:rPr>
        <w:t>り、同じことをしている他の人を「抱きしめる」ことは非常に困難で</w:t>
      </w:r>
      <w:r w:rsidRPr="00997E52">
        <w:rPr>
          <w:rFonts w:ascii="ＭＳ 明朝" w:eastAsia="ＭＳ 明朝" w:hAnsi="ＭＳ 明朝" w:cs="ＭＳ 明朝"/>
          <w:sz w:val="20"/>
          <w:lang w:val="en-US" w:eastAsia="ja-JP"/>
        </w:rPr>
        <w:t>！</w:t>
      </w:r>
    </w:p>
    <w:p w:rsidR="00206602" w:rsidRPr="00791DD5" w:rsidRDefault="00206602" w:rsidP="00861B7A">
      <w:pPr>
        <w:ind w:left="284" w:right="304" w:firstLine="720"/>
        <w:rPr>
          <w:sz w:val="20"/>
          <w:lang w:val="en-US" w:eastAsia="ja-JP"/>
        </w:rPr>
      </w:pPr>
    </w:p>
    <w:p w:rsidR="00206602" w:rsidRPr="00791DD5" w:rsidRDefault="00206602" w:rsidP="001A1A11">
      <w:pPr>
        <w:ind w:left="284" w:right="304"/>
        <w:rPr>
          <w:rFonts w:ascii="Seravek" w:hAnsi="Seravek"/>
          <w:sz w:val="20"/>
          <w:lang w:val="en-US" w:eastAsia="ja-JP"/>
        </w:rPr>
      </w:pPr>
      <w:bookmarkStart w:id="0" w:name="OLE_LINK1"/>
    </w:p>
    <w:bookmarkEnd w:id="0"/>
    <w:p w:rsidR="00367D24" w:rsidRPr="00791DD5" w:rsidRDefault="00367D24" w:rsidP="00DC14D5">
      <w:pPr>
        <w:ind w:right="304"/>
        <w:rPr>
          <w:sz w:val="20"/>
          <w:lang w:val="en-US" w:eastAsia="ja-JP"/>
        </w:rPr>
      </w:pPr>
    </w:p>
    <w:p w:rsidR="00367D24" w:rsidRPr="00791DD5" w:rsidRDefault="00367D24" w:rsidP="00367D24">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 xml:space="preserve">1. </w:t>
      </w:r>
      <w:r w:rsidR="00997E52" w:rsidRPr="00997E52">
        <w:rPr>
          <w:rFonts w:ascii="ＭＳ 明朝" w:eastAsia="ＭＳ 明朝" w:hAnsi="ＭＳ 明朝" w:cs="ＭＳ 明朝" w:hint="eastAsia"/>
          <w:color w:val="000000" w:themeColor="text1"/>
          <w:lang w:val="en-US" w:eastAsia="ja-JP"/>
        </w:rPr>
        <w:t>必要</w:t>
      </w:r>
    </w:p>
    <w:p w:rsidR="00367D24" w:rsidRPr="00791DD5" w:rsidRDefault="00367D24" w:rsidP="00367D24">
      <w:pPr>
        <w:ind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迷宮は多くの場所に存在し、あなたが歩いている場所の近くに存在するかもしれません。</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多くは、「</w:t>
      </w:r>
      <w:r w:rsidRPr="00997E52">
        <w:rPr>
          <w:rFonts w:ascii="Seravek" w:hAnsi="Seravek"/>
          <w:sz w:val="20"/>
          <w:lang w:val="en-US" w:eastAsia="ja-JP"/>
        </w:rPr>
        <w:t>Worldwide Labyrinth Locator</w:t>
      </w:r>
      <w:r w:rsidRPr="00997E52">
        <w:rPr>
          <w:rFonts w:ascii="ＭＳ 明朝" w:eastAsia="ＭＳ 明朝" w:hAnsi="ＭＳ 明朝" w:cs="ＭＳ 明朝" w:hint="eastAsia"/>
          <w:sz w:val="20"/>
          <w:lang w:val="en-US" w:eastAsia="ja-JP"/>
        </w:rPr>
        <w:t>」（</w:t>
      </w:r>
      <w:r w:rsidRPr="00997E52">
        <w:rPr>
          <w:rFonts w:ascii="Seravek" w:hAnsi="Seravek"/>
          <w:sz w:val="20"/>
          <w:lang w:val="en-US" w:eastAsia="ja-JP"/>
        </w:rPr>
        <w:t>https://labyrinthlocator.com/</w:t>
      </w:r>
      <w:r w:rsidRPr="00997E52">
        <w:rPr>
          <w:rFonts w:ascii="ＭＳ 明朝" w:eastAsia="ＭＳ 明朝" w:hAnsi="ＭＳ 明朝" w:cs="ＭＳ 明朝" w:hint="eastAsia"/>
          <w:sz w:val="20"/>
          <w:lang w:val="en-US" w:eastAsia="ja-JP"/>
        </w:rPr>
        <w:t>）にリストされています。これは、インターネットで検索できる既知の迷路のディレクトリです。</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にアクセスして場所を入力します。</w:t>
      </w:r>
    </w:p>
    <w:p w:rsidR="00997E52" w:rsidRPr="00997E52" w:rsidRDefault="00997E52" w:rsidP="00997E52">
      <w:pPr>
        <w:tabs>
          <w:tab w:val="num" w:pos="567"/>
        </w:tabs>
        <w:ind w:left="426"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ただし、迷路が利用できない場所はたくさんあります。</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そのような場合、迷路を歩くことを体験するためには、あなた自身の、おそらく非常に一時的なものを作る必要があります。</w:t>
      </w:r>
    </w:p>
    <w:p w:rsidR="00997E52" w:rsidRPr="00997E52" w:rsidRDefault="00997E52" w:rsidP="00997E52">
      <w:pPr>
        <w:tabs>
          <w:tab w:val="num" w:pos="567"/>
        </w:tabs>
        <w:ind w:left="426" w:right="304"/>
        <w:rPr>
          <w:rFonts w:ascii="Seravek" w:hAnsi="Seravek"/>
          <w:sz w:val="20"/>
          <w:lang w:val="en-US" w:eastAsia="ja-JP"/>
        </w:rPr>
      </w:pPr>
    </w:p>
    <w:p w:rsidR="00582F91"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これは難しくありませんし、それほど時間をかける必要もありません。</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この配布資料と「詳細情報」セクションにリストされている多くのビデオでは、手作業で簡単に見つけることができる単純な素材を使用して迷路を作成する方法を示します。</w:t>
      </w:r>
    </w:p>
    <w:p w:rsidR="00367D24" w:rsidRPr="00791DD5" w:rsidRDefault="00367D24" w:rsidP="00CE2880">
      <w:pPr>
        <w:ind w:right="304"/>
        <w:rPr>
          <w:sz w:val="20"/>
          <w:lang w:val="en-US" w:eastAsia="ja-JP"/>
        </w:rPr>
      </w:pPr>
    </w:p>
    <w:p w:rsidR="00367D24" w:rsidRPr="00791DD5" w:rsidRDefault="003651B1" w:rsidP="00214121">
      <w:pPr>
        <w:shd w:val="clear" w:color="auto" w:fill="37E5E4"/>
        <w:tabs>
          <w:tab w:val="left" w:pos="7773"/>
        </w:tabs>
        <w:ind w:left="284" w:right="304"/>
        <w:rPr>
          <w:rFonts w:ascii="Seravek" w:hAnsi="Seravek"/>
          <w:color w:val="000000" w:themeColor="text1"/>
          <w:lang w:val="en-US" w:eastAsia="ja-JP"/>
        </w:rPr>
      </w:pPr>
      <w:r w:rsidRPr="00791DD5">
        <w:rPr>
          <w:rFonts w:ascii="Seravek" w:hAnsi="Seravek"/>
          <w:color w:val="000000" w:themeColor="text1"/>
          <w:lang w:val="en-US" w:eastAsia="ja-JP"/>
        </w:rPr>
        <w:t>2</w:t>
      </w:r>
      <w:r w:rsidR="00367D24" w:rsidRPr="00791DD5">
        <w:rPr>
          <w:rFonts w:ascii="Seravek" w:hAnsi="Seravek"/>
          <w:color w:val="000000" w:themeColor="text1"/>
          <w:lang w:val="en-US" w:eastAsia="ja-JP"/>
        </w:rPr>
        <w:t xml:space="preserve">. </w:t>
      </w:r>
      <w:r w:rsidR="00997E52" w:rsidRPr="00997E52">
        <w:rPr>
          <w:rFonts w:ascii="ＭＳ 明朝" w:eastAsia="ＭＳ 明朝" w:hAnsi="ＭＳ 明朝" w:cs="ＭＳ 明朝" w:hint="eastAsia"/>
          <w:color w:val="000000" w:themeColor="text1"/>
          <w:lang w:val="en-US" w:eastAsia="ja-JP"/>
        </w:rPr>
        <w:t>「クラシック」ラビリンス</w:t>
      </w:r>
      <w:r w:rsidR="00214121">
        <w:rPr>
          <w:rFonts w:ascii="Seravek" w:hAnsi="Seravek"/>
          <w:color w:val="000000" w:themeColor="text1"/>
          <w:lang w:val="en-US" w:eastAsia="ja-JP"/>
        </w:rPr>
        <w:tab/>
      </w:r>
    </w:p>
    <w:p w:rsidR="00367D24" w:rsidRPr="00791DD5" w:rsidRDefault="00367D24" w:rsidP="00367D24">
      <w:pPr>
        <w:ind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古典的な迷路パターンは、世界中で見られる迷路の最も一般的なパターンの</w:t>
      </w:r>
      <w:r w:rsidRPr="00997E52">
        <w:rPr>
          <w:rFonts w:ascii="Seravek" w:hAnsi="Seravek"/>
          <w:sz w:val="20"/>
          <w:lang w:val="en-US" w:eastAsia="ja-JP"/>
        </w:rPr>
        <w:t>1</w:t>
      </w:r>
      <w:r w:rsidRPr="00997E52">
        <w:rPr>
          <w:rFonts w:ascii="ＭＳ 明朝" w:eastAsia="ＭＳ 明朝" w:hAnsi="ＭＳ 明朝" w:cs="ＭＳ 明朝" w:hint="eastAsia"/>
          <w:sz w:val="20"/>
          <w:lang w:val="en-US" w:eastAsia="ja-JP"/>
        </w:rPr>
        <w:t>つです。</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人々が何世紀にもわたってやってきたように、それは最も簡単に作ったり描いたりすることの一つでもあります。</w:t>
      </w:r>
    </w:p>
    <w:p w:rsidR="00997E52" w:rsidRPr="00997E52" w:rsidRDefault="00997E52" w:rsidP="00997E52">
      <w:pPr>
        <w:tabs>
          <w:tab w:val="num" w:pos="567"/>
        </w:tabs>
        <w:ind w:left="426" w:right="304"/>
        <w:rPr>
          <w:rFonts w:ascii="Seravek" w:hAnsi="Seravek"/>
          <w:sz w:val="20"/>
          <w:lang w:val="en-US" w:eastAsia="ja-JP"/>
        </w:rPr>
      </w:pPr>
    </w:p>
    <w:p w:rsidR="00133509"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ラビリンスには通常</w:t>
      </w:r>
      <w:r w:rsidRPr="00997E52">
        <w:rPr>
          <w:rFonts w:ascii="Seravek" w:hAnsi="Seravek"/>
          <w:sz w:val="20"/>
          <w:lang w:val="en-US" w:eastAsia="ja-JP"/>
        </w:rPr>
        <w:t>7</w:t>
      </w:r>
      <w:r w:rsidRPr="00997E52">
        <w:rPr>
          <w:rFonts w:ascii="ＭＳ 明朝" w:eastAsia="ＭＳ 明朝" w:hAnsi="ＭＳ 明朝" w:cs="ＭＳ 明朝" w:hint="eastAsia"/>
          <w:sz w:val="20"/>
          <w:lang w:val="en-US" w:eastAsia="ja-JP"/>
        </w:rPr>
        <w:t>つのリング（またはパスの回路）がありますが、スペースやその他の実用的な理由により、より少ないまたはより多いリングが機能する場合があります。</w:t>
      </w:r>
    </w:p>
    <w:p w:rsidR="00133509" w:rsidRPr="00791DD5" w:rsidRDefault="00133509" w:rsidP="00133509">
      <w:pPr>
        <w:tabs>
          <w:tab w:val="num" w:pos="567"/>
        </w:tabs>
        <w:ind w:right="304"/>
        <w:rPr>
          <w:rFonts w:ascii="Seravek" w:hAnsi="Seravek"/>
          <w:sz w:val="20"/>
          <w:lang w:val="en-US" w:eastAsia="ja-JP"/>
        </w:rPr>
      </w:pPr>
    </w:p>
    <w:p w:rsidR="00133509" w:rsidRPr="00791DD5" w:rsidRDefault="00526EE1" w:rsidP="00133509">
      <w:pPr>
        <w:tabs>
          <w:tab w:val="num" w:pos="567"/>
        </w:tabs>
        <w:ind w:left="1701" w:right="304"/>
        <w:rPr>
          <w:rFonts w:ascii="Seravek" w:hAnsi="Seravek"/>
          <w:sz w:val="20"/>
          <w:lang w:val="en-US" w:eastAsia="ja-JP"/>
        </w:rPr>
      </w:pPr>
      <w:r w:rsidRPr="00791DD5">
        <w:rPr>
          <w:rFonts w:ascii="Seravek" w:hAnsi="Seravek"/>
          <w:noProof/>
          <w:sz w:val="20"/>
          <w:lang w:val="en-US"/>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5"/>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791DD5" w:rsidRDefault="00997E52" w:rsidP="005E6B8B">
      <w:pPr>
        <w:tabs>
          <w:tab w:val="num" w:pos="567"/>
        </w:tabs>
        <w:ind w:right="304"/>
        <w:jc w:val="center"/>
        <w:rPr>
          <w:rFonts w:ascii="Seravek" w:hAnsi="Seravek"/>
          <w:i/>
          <w:sz w:val="20"/>
          <w:lang w:val="en-US" w:eastAsia="ja-JP"/>
        </w:rPr>
      </w:pPr>
      <w:r w:rsidRPr="00997E52">
        <w:rPr>
          <w:rFonts w:ascii="ＭＳ 明朝" w:eastAsia="ＭＳ 明朝" w:hAnsi="ＭＳ 明朝" w:cs="ＭＳ 明朝" w:hint="eastAsia"/>
          <w:i/>
          <w:sz w:val="20"/>
          <w:lang w:val="en-US" w:eastAsia="ja-JP"/>
        </w:rPr>
        <w:t>古典的な迷宮。</w:t>
      </w:r>
    </w:p>
    <w:p w:rsidR="00793420" w:rsidRPr="00791DD5" w:rsidRDefault="00793420" w:rsidP="00133509">
      <w:pPr>
        <w:tabs>
          <w:tab w:val="num" w:pos="567"/>
        </w:tabs>
        <w:ind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このパターンは「クレタン」タイプとも呼ばれます。</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クレタン」という名前は、ギリシア神話で言及された、クレタ島のミノス王のために輝かしい発明家ダイダロスによって建てられた迷路を指します（ただし、これはほぼ間違いなく異なるデザインでした）。この迷宮は、王のハーフマン、ハーフブルの息子、ミノタウロスを収容するための避けられない刑務所として意図されていました。毎年、神話によると、</w:t>
      </w:r>
      <w:r w:rsidRPr="00997E52">
        <w:rPr>
          <w:rFonts w:ascii="Seravek" w:hAnsi="Seravek"/>
          <w:sz w:val="20"/>
          <w:lang w:val="en-US" w:eastAsia="ja-JP"/>
        </w:rPr>
        <w:t>7</w:t>
      </w:r>
      <w:r w:rsidRPr="00997E52">
        <w:rPr>
          <w:rFonts w:ascii="ＭＳ 明朝" w:eastAsia="ＭＳ 明朝" w:hAnsi="ＭＳ 明朝" w:cs="ＭＳ 明朝" w:hint="eastAsia"/>
          <w:sz w:val="20"/>
          <w:lang w:val="en-US" w:eastAsia="ja-JP"/>
        </w:rPr>
        <w:t>人の若い男性と</w:t>
      </w:r>
      <w:r w:rsidRPr="00997E52">
        <w:rPr>
          <w:rFonts w:ascii="Seravek" w:hAnsi="Seravek"/>
          <w:sz w:val="20"/>
          <w:lang w:val="en-US" w:eastAsia="ja-JP"/>
        </w:rPr>
        <w:t>7</w:t>
      </w:r>
      <w:r w:rsidRPr="00997E52">
        <w:rPr>
          <w:rFonts w:ascii="ＭＳ 明朝" w:eastAsia="ＭＳ 明朝" w:hAnsi="ＭＳ 明朝" w:cs="ＭＳ 明朝" w:hint="eastAsia"/>
          <w:sz w:val="20"/>
          <w:lang w:val="en-US" w:eastAsia="ja-JP"/>
        </w:rPr>
        <w:t>人の若い女性がアテネから連れて来られ、ミノタウロスへの犠牲として捧げられました。アテネはクレタとの戦争に負けていたので、これらの貧しい魂を提供する必要がありました。ある年、アテネの王テセウスの息子は、迷宮に向かうパーティーに参加することを申し出ました。クレタ島に到着すると、ミノス王の娘アリアドネは彼と恋に落ち、迷宮に入る途中でくつろぐための糸のボールを彼に与えることに触発されました。テセウスはミノタウロスを殺し、彼の後ろで解いた糸をたどり、アリアドネと一緒に遠くの島に逃げることで彼の足跡をたどることができました。</w:t>
      </w:r>
    </w:p>
    <w:p w:rsidR="00997E52" w:rsidRPr="00997E52" w:rsidRDefault="00997E52" w:rsidP="00997E52">
      <w:pPr>
        <w:tabs>
          <w:tab w:val="num" w:pos="567"/>
        </w:tabs>
        <w:ind w:left="426"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この物語は神話かもしれませんが、他の文化や信仰の伝統に翻訳されています。たとえば、キリスト教では、テセウスによるミノタウロスの殺害は、死を征服するキリストを表していると見なされています。</w:t>
      </w:r>
    </w:p>
    <w:p w:rsidR="00997E52" w:rsidRPr="00997E52" w:rsidRDefault="00997E52" w:rsidP="00997E52">
      <w:pPr>
        <w:tabs>
          <w:tab w:val="num" w:pos="567"/>
        </w:tabs>
        <w:ind w:left="426"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ダイダロスによって作られたと思われる迷宮は、その存在に対するいくつかの主張が（特に、クノッソス宮殿で）行われたが、決して明確に発見されたことはない。本当に存在したとしても、今日「クレタン」と呼ばれるタイプと同じパターンを持つことはほとんどありません。これは、迷路から出入りする経路が</w:t>
      </w:r>
      <w:r w:rsidRPr="00997E52">
        <w:rPr>
          <w:rFonts w:ascii="Seravek" w:hAnsi="Seravek"/>
          <w:sz w:val="20"/>
          <w:lang w:val="en-US" w:eastAsia="ja-JP"/>
        </w:rPr>
        <w:t>1</w:t>
      </w:r>
      <w:r w:rsidRPr="00997E52">
        <w:rPr>
          <w:rFonts w:ascii="ＭＳ 明朝" w:eastAsia="ＭＳ 明朝" w:hAnsi="ＭＳ 明朝" w:cs="ＭＳ 明朝" w:hint="eastAsia"/>
          <w:sz w:val="20"/>
          <w:lang w:val="en-US" w:eastAsia="ja-JP"/>
        </w:rPr>
        <w:t>つしかないため、入場者を閉じ込めて混乱させることはありません。それでも、糸のボールでマークされた単一の経路は、たどられると、中心または外側につながるものです。</w:t>
      </w:r>
    </w:p>
    <w:p w:rsidR="00997E52" w:rsidRPr="00997E52" w:rsidRDefault="00997E52" w:rsidP="00997E52">
      <w:pPr>
        <w:tabs>
          <w:tab w:val="num" w:pos="567"/>
        </w:tabs>
        <w:ind w:left="426" w:right="304"/>
        <w:rPr>
          <w:rFonts w:ascii="Seravek" w:hAnsi="Seravek"/>
          <w:sz w:val="20"/>
          <w:lang w:val="en-US" w:eastAsia="ja-JP"/>
        </w:rPr>
      </w:pPr>
    </w:p>
    <w:p w:rsidR="0068453C"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古典的なタイプには、迷路を出入りするたった</w:t>
      </w:r>
      <w:r w:rsidRPr="00997E52">
        <w:rPr>
          <w:rFonts w:ascii="Seravek" w:hAnsi="Seravek"/>
          <w:sz w:val="20"/>
          <w:lang w:val="en-US" w:eastAsia="ja-JP"/>
        </w:rPr>
        <w:t>1</w:t>
      </w:r>
      <w:r w:rsidRPr="00997E52">
        <w:rPr>
          <w:rFonts w:ascii="ＭＳ 明朝" w:eastAsia="ＭＳ 明朝" w:hAnsi="ＭＳ 明朝" w:cs="ＭＳ 明朝" w:hint="eastAsia"/>
          <w:sz w:val="20"/>
          <w:lang w:val="en-US" w:eastAsia="ja-JP"/>
        </w:rPr>
        <w:t>つのパスがあります。出て行くには、あなたを連れてきたパスに沿って戻ります。かなり小さな「中心」があります。一人で、または他の人がほとんどいない場合は、帰る前にここで時間を過ごしたいかもしれません。</w:t>
      </w:r>
    </w:p>
    <w:p w:rsidR="003E2C67" w:rsidRPr="00791DD5" w:rsidRDefault="003E2C67" w:rsidP="0068453C">
      <w:pPr>
        <w:tabs>
          <w:tab w:val="num" w:pos="567"/>
        </w:tabs>
        <w:ind w:right="304"/>
        <w:rPr>
          <w:rFonts w:ascii="Seravek" w:hAnsi="Seravek"/>
          <w:sz w:val="20"/>
          <w:lang w:val="en-US" w:eastAsia="ja-JP"/>
        </w:rPr>
      </w:pPr>
    </w:p>
    <w:p w:rsidR="003E2C67" w:rsidRPr="00791DD5" w:rsidRDefault="003E2C67" w:rsidP="003E2C67">
      <w:pPr>
        <w:ind w:right="304"/>
        <w:rPr>
          <w:sz w:val="20"/>
          <w:lang w:val="en-US" w:eastAsia="ja-JP"/>
        </w:rPr>
      </w:pPr>
    </w:p>
    <w:p w:rsidR="003E2C67" w:rsidRPr="00997E52" w:rsidRDefault="003E2C67" w:rsidP="003E2C67">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 xml:space="preserve">3. </w:t>
      </w:r>
      <w:r w:rsidR="00997E52" w:rsidRPr="00997E52">
        <w:rPr>
          <w:rFonts w:ascii="ＭＳ 明朝" w:eastAsia="ＭＳ 明朝" w:hAnsi="ＭＳ 明朝" w:cs="ＭＳ 明朝" w:hint="eastAsia"/>
          <w:color w:val="000000" w:themeColor="text1"/>
          <w:lang w:val="en-US" w:eastAsia="ja-JP"/>
        </w:rPr>
        <w:t>スペースの選択</w:t>
      </w:r>
    </w:p>
    <w:p w:rsidR="003E2C67" w:rsidRPr="00791DD5" w:rsidRDefault="003E2C67" w:rsidP="003E2C67">
      <w:pPr>
        <w:ind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このラビリンスは屋内でも屋外でも作成できますが、作業には少なくとも</w:t>
      </w:r>
      <w:r w:rsidRPr="00997E52">
        <w:rPr>
          <w:rFonts w:ascii="Seravek" w:hAnsi="Seravek"/>
          <w:sz w:val="20"/>
          <w:lang w:val="en-US" w:eastAsia="ja-JP"/>
        </w:rPr>
        <w:t>12</w:t>
      </w:r>
      <w:r w:rsidRPr="00997E52">
        <w:rPr>
          <w:rFonts w:ascii="ＭＳ 明朝" w:eastAsia="ＭＳ 明朝" w:hAnsi="ＭＳ 明朝" w:cs="ＭＳ 明朝" w:hint="eastAsia"/>
          <w:sz w:val="20"/>
          <w:lang w:val="en-US" w:eastAsia="ja-JP"/>
        </w:rPr>
        <w:t>フィート（</w:t>
      </w:r>
      <w:r w:rsidRPr="00997E52">
        <w:rPr>
          <w:rFonts w:ascii="Seravek" w:hAnsi="Seravek"/>
          <w:sz w:val="20"/>
          <w:lang w:val="en-US" w:eastAsia="ja-JP"/>
        </w:rPr>
        <w:t>4</w:t>
      </w:r>
      <w:r w:rsidRPr="00997E52">
        <w:rPr>
          <w:rFonts w:ascii="ＭＳ 明朝" w:eastAsia="ＭＳ 明朝" w:hAnsi="ＭＳ 明朝" w:cs="ＭＳ 明朝" w:hint="eastAsia"/>
          <w:sz w:val="20"/>
          <w:lang w:val="en-US" w:eastAsia="ja-JP"/>
        </w:rPr>
        <w:t>メートル）の面積が必要です。</w:t>
      </w:r>
    </w:p>
    <w:p w:rsidR="00997E52" w:rsidRPr="00997E52" w:rsidRDefault="00997E52" w:rsidP="00997E52">
      <w:pPr>
        <w:tabs>
          <w:tab w:val="num" w:pos="567"/>
        </w:tabs>
        <w:ind w:left="426" w:right="304"/>
        <w:rPr>
          <w:rFonts w:ascii="Seravek" w:hAnsi="Seravek"/>
          <w:sz w:val="20"/>
          <w:lang w:val="en-US" w:eastAsia="ja-JP"/>
        </w:rPr>
      </w:pPr>
    </w:p>
    <w:p w:rsidR="00EA26F1"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ラビリンスをマークアウトするために使用する材料に応じて、ラビリンスは、軟らかい地面または硬い地面、建物の床、または事実上どこでも作成できます。</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できれば、平らな面を見つけてください。できれば地面に穴を開けないでください。</w:t>
      </w:r>
      <w:r w:rsidRPr="00997E52">
        <w:rPr>
          <w:rFonts w:ascii="Seravek" w:hAnsi="Seravek"/>
          <w:sz w:val="20"/>
          <w:lang w:val="en-US" w:eastAsia="ja-JP"/>
        </w:rPr>
        <w:t xml:space="preserve"> </w:t>
      </w:r>
      <w:r w:rsidRPr="00997E52">
        <w:rPr>
          <w:rFonts w:ascii="ＭＳ 明朝" w:eastAsia="ＭＳ 明朝" w:hAnsi="ＭＳ 明朝" w:cs="ＭＳ 明朝" w:hint="eastAsia"/>
          <w:sz w:val="20"/>
          <w:lang w:val="en-US" w:eastAsia="ja-JP"/>
        </w:rPr>
        <w:t>表面はきれいである必要はありません（木の葉がないなど）</w:t>
      </w:r>
      <w:r w:rsidRPr="00997E52">
        <w:rPr>
          <w:rFonts w:ascii="Seravek" w:hAnsi="Seravek"/>
          <w:sz w:val="20"/>
          <w:lang w:val="en-US" w:eastAsia="ja-JP"/>
        </w:rPr>
        <w:t>–</w:t>
      </w:r>
      <w:r w:rsidRPr="00997E52">
        <w:rPr>
          <w:rFonts w:ascii="ＭＳ 明朝" w:eastAsia="ＭＳ 明朝" w:hAnsi="ＭＳ 明朝" w:cs="ＭＳ 明朝" w:hint="eastAsia"/>
          <w:sz w:val="20"/>
          <w:lang w:val="en-US" w:eastAsia="ja-JP"/>
        </w:rPr>
        <w:t>パスをマークする場所がわかる限り。</w:t>
      </w:r>
    </w:p>
    <w:p w:rsidR="00EA26F1" w:rsidRPr="00791DD5" w:rsidRDefault="00EA26F1" w:rsidP="00EA26F1">
      <w:pPr>
        <w:tabs>
          <w:tab w:val="num" w:pos="567"/>
        </w:tabs>
        <w:ind w:right="304"/>
        <w:rPr>
          <w:rFonts w:ascii="Seravek" w:hAnsi="Seravek"/>
          <w:sz w:val="20"/>
          <w:lang w:val="en-US" w:eastAsia="ja-JP"/>
        </w:rPr>
      </w:pPr>
    </w:p>
    <w:p w:rsidR="00EA26F1" w:rsidRPr="00791DD5" w:rsidRDefault="00EA26F1" w:rsidP="00EA26F1">
      <w:pPr>
        <w:tabs>
          <w:tab w:val="num" w:pos="567"/>
        </w:tabs>
        <w:ind w:right="304"/>
        <w:jc w:val="center"/>
        <w:rPr>
          <w:rFonts w:ascii="Seravek" w:hAnsi="Seravek"/>
          <w:sz w:val="20"/>
          <w:lang w:val="en-US" w:eastAsia="ja-JP"/>
        </w:rPr>
      </w:pPr>
      <w:r w:rsidRPr="00791DD5">
        <w:rPr>
          <w:rFonts w:ascii="Seravek" w:hAnsi="Seravek"/>
          <w:noProof/>
          <w:sz w:val="20"/>
          <w:lang w:val="en-US"/>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6"/>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791DD5" w:rsidRDefault="00997E52" w:rsidP="00EA26F1">
      <w:pPr>
        <w:tabs>
          <w:tab w:val="num" w:pos="567"/>
        </w:tabs>
        <w:ind w:right="304"/>
        <w:jc w:val="center"/>
        <w:rPr>
          <w:rFonts w:ascii="Seravek" w:hAnsi="Seravek"/>
          <w:i/>
          <w:sz w:val="20"/>
          <w:lang w:val="en-US" w:eastAsia="ja-JP"/>
        </w:rPr>
      </w:pPr>
      <w:r w:rsidRPr="00997E52">
        <w:rPr>
          <w:rFonts w:ascii="ＭＳ 明朝" w:eastAsia="ＭＳ 明朝" w:hAnsi="ＭＳ 明朝" w:cs="ＭＳ 明朝" w:hint="eastAsia"/>
          <w:i/>
          <w:sz w:val="20"/>
          <w:lang w:val="en-US" w:eastAsia="ja-JP"/>
        </w:rPr>
        <w:t>迷宮は、木を尊重する場合、よく座っています</w:t>
      </w:r>
    </w:p>
    <w:p w:rsidR="0068453C" w:rsidRPr="00791DD5" w:rsidRDefault="0068453C" w:rsidP="00EA26F1">
      <w:pPr>
        <w:tabs>
          <w:tab w:val="num" w:pos="567"/>
        </w:tabs>
        <w:ind w:right="304"/>
        <w:rPr>
          <w:rFonts w:ascii="Seravek" w:hAnsi="Seravek"/>
          <w:sz w:val="20"/>
          <w:lang w:val="en-US" w:eastAsia="ja-JP"/>
        </w:rPr>
      </w:pPr>
    </w:p>
    <w:p w:rsidR="00367D24" w:rsidRPr="00791DD5" w:rsidRDefault="00367D24" w:rsidP="00367D24">
      <w:pPr>
        <w:ind w:left="284" w:right="304"/>
        <w:rPr>
          <w:sz w:val="20"/>
          <w:lang w:val="en-US" w:eastAsia="ja-JP"/>
        </w:rPr>
      </w:pPr>
    </w:p>
    <w:p w:rsidR="00367D24" w:rsidRPr="00997E52" w:rsidRDefault="003E2C67" w:rsidP="00367D24">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4</w:t>
      </w:r>
      <w:r w:rsidR="00793420" w:rsidRPr="00791DD5">
        <w:rPr>
          <w:rFonts w:ascii="Seravek" w:hAnsi="Seravek"/>
          <w:color w:val="000000" w:themeColor="text1"/>
          <w:lang w:val="en-US" w:eastAsia="ja-JP"/>
        </w:rPr>
        <w:t xml:space="preserve">. </w:t>
      </w:r>
      <w:r w:rsidR="00997E52" w:rsidRPr="00997E52">
        <w:rPr>
          <w:rFonts w:ascii="ＭＳ 明朝" w:eastAsia="ＭＳ 明朝" w:hAnsi="ＭＳ 明朝" w:cs="ＭＳ 明朝" w:hint="eastAsia"/>
          <w:color w:val="000000" w:themeColor="text1"/>
          <w:lang w:val="en-US" w:eastAsia="ja-JP"/>
        </w:rPr>
        <w:t>あなたが必要とする材料</w:t>
      </w:r>
    </w:p>
    <w:p w:rsidR="00367D24" w:rsidRPr="00791DD5" w:rsidRDefault="00367D24" w:rsidP="00367D24">
      <w:pPr>
        <w:ind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石、木の枝、ロープ、テープ、チョーク、スティックを使用してゆるい土に刻まれた道など、迷路の道筋をマークするために、事実上何でも使用できます。石などの迷路の</w:t>
      </w:r>
      <w:r w:rsidRPr="00997E52">
        <w:rPr>
          <w:rFonts w:ascii="Seravek" w:hAnsi="Seravek"/>
          <w:sz w:val="20"/>
          <w:lang w:val="en-US" w:eastAsia="ja-JP"/>
        </w:rPr>
        <w:t>4</w:t>
      </w:r>
      <w:r w:rsidRPr="00997E52">
        <w:rPr>
          <w:rFonts w:ascii="ＭＳ 明朝" w:eastAsia="ＭＳ 明朝" w:hAnsi="ＭＳ 明朝" w:cs="ＭＳ 明朝" w:hint="eastAsia"/>
          <w:sz w:val="20"/>
          <w:lang w:val="en-US" w:eastAsia="ja-JP"/>
        </w:rPr>
        <w:t>つのポイントをマークするには、いくつかの小さなオブジェクトが必要です。</w:t>
      </w:r>
    </w:p>
    <w:p w:rsidR="00997E52" w:rsidRPr="00997E52" w:rsidRDefault="00997E52" w:rsidP="00997E52">
      <w:pPr>
        <w:tabs>
          <w:tab w:val="num" w:pos="567"/>
        </w:tabs>
        <w:ind w:left="426"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パスを慎重にマークしたい場合は、ルーラーまたはその他の手段を使用して測定値を確認することができます。そうでない場合は、足を使用するなど、大まかなまたは概算のマーキングが適しています。</w:t>
      </w:r>
    </w:p>
    <w:p w:rsidR="00997E52" w:rsidRPr="00997E52" w:rsidRDefault="00997E52" w:rsidP="00997E52">
      <w:pPr>
        <w:tabs>
          <w:tab w:val="num" w:pos="567"/>
        </w:tabs>
        <w:ind w:left="426" w:right="304"/>
        <w:rPr>
          <w:rFonts w:ascii="Seravek" w:hAnsi="Seravek"/>
          <w:sz w:val="20"/>
          <w:lang w:val="en-US" w:eastAsia="ja-JP"/>
        </w:rPr>
      </w:pPr>
    </w:p>
    <w:p w:rsidR="00997E52"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ラビリンスは、非常に一時的なもの（たとえば、</w:t>
      </w:r>
      <w:r w:rsidRPr="00997E52">
        <w:rPr>
          <w:rFonts w:ascii="Seravek" w:hAnsi="Seravek"/>
          <w:sz w:val="20"/>
          <w:lang w:val="en-US" w:eastAsia="ja-JP"/>
        </w:rPr>
        <w:t>1</w:t>
      </w:r>
      <w:r w:rsidRPr="00997E52">
        <w:rPr>
          <w:rFonts w:ascii="ＭＳ 明朝" w:eastAsia="ＭＳ 明朝" w:hAnsi="ＭＳ 明朝" w:cs="ＭＳ 明朝" w:hint="eastAsia"/>
          <w:sz w:val="20"/>
          <w:lang w:val="en-US" w:eastAsia="ja-JP"/>
        </w:rPr>
        <w:t>日以内にレイアウト、歩行、解体）を目的とする場合があります。恒久的な迷路では、風や雨で簡単に吹き飛ばされたり洗い流されたりしない素材を使用して、より慎重にマーキングする必要があります。</w:t>
      </w:r>
    </w:p>
    <w:p w:rsidR="00997E52" w:rsidRPr="00997E52" w:rsidRDefault="00997E52" w:rsidP="00997E52">
      <w:pPr>
        <w:tabs>
          <w:tab w:val="num" w:pos="567"/>
        </w:tabs>
        <w:ind w:left="426" w:right="304"/>
        <w:rPr>
          <w:rFonts w:ascii="Seravek" w:hAnsi="Seravek"/>
          <w:sz w:val="20"/>
          <w:lang w:val="en-US" w:eastAsia="ja-JP"/>
        </w:rPr>
      </w:pPr>
    </w:p>
    <w:p w:rsidR="00133509" w:rsidRPr="00997E52" w:rsidRDefault="00997E52" w:rsidP="00997E52">
      <w:pPr>
        <w:tabs>
          <w:tab w:val="num" w:pos="567"/>
        </w:tabs>
        <w:ind w:left="426" w:right="304"/>
        <w:rPr>
          <w:rFonts w:ascii="Seravek" w:hAnsi="Seravek"/>
          <w:sz w:val="20"/>
          <w:lang w:val="en-US" w:eastAsia="ja-JP"/>
        </w:rPr>
      </w:pPr>
      <w:r w:rsidRPr="00997E52">
        <w:rPr>
          <w:rFonts w:ascii="ＭＳ 明朝" w:eastAsia="ＭＳ 明朝" w:hAnsi="ＭＳ 明朝" w:cs="ＭＳ 明朝" w:hint="eastAsia"/>
          <w:sz w:val="20"/>
          <w:lang w:val="en-US" w:eastAsia="ja-JP"/>
        </w:rPr>
        <w:t>同様に、パスが完全に湾曲し、その幅が全体にわたって一貫していることを確認したい場合、パスをマークアウトするために、ひもが引っ張られた大きなスティックなどの手作りの「コンパス」を使用することができます。このアプローチをとると、助けてくれる人がいることがわかるかもしれません！</w:t>
      </w:r>
    </w:p>
    <w:p w:rsidR="005E6B8B" w:rsidRPr="00791DD5" w:rsidRDefault="005E6B8B" w:rsidP="00133509">
      <w:pPr>
        <w:tabs>
          <w:tab w:val="num" w:pos="567"/>
        </w:tabs>
        <w:ind w:right="304"/>
        <w:rPr>
          <w:rFonts w:ascii="Seravek" w:hAnsi="Seravek"/>
          <w:sz w:val="20"/>
          <w:lang w:val="en-US" w:eastAsia="ja-JP"/>
        </w:rPr>
      </w:pPr>
    </w:p>
    <w:p w:rsidR="00133509" w:rsidRPr="00791DD5" w:rsidRDefault="00133509" w:rsidP="00133509">
      <w:pPr>
        <w:tabs>
          <w:tab w:val="num" w:pos="567"/>
        </w:tabs>
        <w:ind w:right="304"/>
        <w:rPr>
          <w:rFonts w:ascii="Seravek" w:hAnsi="Seravek"/>
          <w:sz w:val="20"/>
          <w:lang w:val="en-US" w:eastAsia="ja-JP"/>
        </w:rPr>
      </w:pPr>
    </w:p>
    <w:p w:rsidR="00133509" w:rsidRPr="00791DD5" w:rsidRDefault="00133509" w:rsidP="00133509">
      <w:pPr>
        <w:tabs>
          <w:tab w:val="num" w:pos="567"/>
        </w:tabs>
        <w:ind w:left="3402" w:right="304"/>
        <w:rPr>
          <w:rFonts w:ascii="Seravek" w:hAnsi="Seravek"/>
          <w:sz w:val="20"/>
          <w:lang w:val="en-US" w:eastAsia="ja-JP"/>
        </w:rPr>
      </w:pPr>
      <w:r w:rsidRPr="00791DD5">
        <w:rPr>
          <w:rFonts w:ascii="Seravek" w:hAnsi="Seravek"/>
          <w:noProof/>
          <w:sz w:val="20"/>
          <w:lang w:val="en-US"/>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7"/>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791DD5" w:rsidRDefault="00133509" w:rsidP="00133509">
      <w:pPr>
        <w:tabs>
          <w:tab w:val="num" w:pos="567"/>
        </w:tabs>
        <w:ind w:right="304"/>
        <w:rPr>
          <w:rFonts w:ascii="Seravek" w:hAnsi="Seravek"/>
          <w:sz w:val="20"/>
          <w:lang w:val="en-US" w:eastAsia="ja-JP"/>
        </w:rPr>
      </w:pPr>
    </w:p>
    <w:p w:rsidR="00A41DCB" w:rsidRPr="00791DD5" w:rsidRDefault="00997E52" w:rsidP="005E6B8B">
      <w:pPr>
        <w:tabs>
          <w:tab w:val="num" w:pos="567"/>
        </w:tabs>
        <w:ind w:right="304"/>
        <w:jc w:val="center"/>
        <w:rPr>
          <w:rFonts w:ascii="Seravek" w:hAnsi="Seravek"/>
          <w:i/>
          <w:sz w:val="20"/>
          <w:lang w:val="en-US" w:eastAsia="ja-JP"/>
        </w:rPr>
      </w:pPr>
      <w:r w:rsidRPr="00997E52">
        <w:rPr>
          <w:rFonts w:ascii="ＭＳ 明朝" w:eastAsia="ＭＳ 明朝" w:hAnsi="ＭＳ 明朝" w:cs="ＭＳ 明朝" w:hint="eastAsia"/>
          <w:i/>
          <w:sz w:val="20"/>
          <w:lang w:val="en-US" w:eastAsia="ja-JP"/>
        </w:rPr>
        <w:t>ひもと棒から作られたシンプルな「コンパス」。</w:t>
      </w:r>
    </w:p>
    <w:p w:rsidR="00A41DCB" w:rsidRPr="00791DD5" w:rsidRDefault="00A41DCB" w:rsidP="00A41DCB">
      <w:pPr>
        <w:tabs>
          <w:tab w:val="num" w:pos="567"/>
        </w:tabs>
        <w:ind w:left="1134" w:right="-257"/>
        <w:jc w:val="both"/>
        <w:rPr>
          <w:rFonts w:ascii="Seravek" w:hAnsi="Seravek"/>
          <w:sz w:val="20"/>
          <w:lang w:val="en-US" w:eastAsia="ja-JP"/>
        </w:rPr>
      </w:pPr>
    </w:p>
    <w:p w:rsidR="00A41DCB" w:rsidRPr="00791DD5" w:rsidRDefault="00A41DCB" w:rsidP="00A41DCB">
      <w:pPr>
        <w:tabs>
          <w:tab w:val="num" w:pos="1560"/>
          <w:tab w:val="left" w:pos="7600"/>
        </w:tabs>
        <w:ind w:left="1418" w:right="-257"/>
        <w:jc w:val="both"/>
        <w:rPr>
          <w:rFonts w:ascii="Seravek" w:hAnsi="Seravek"/>
          <w:sz w:val="20"/>
          <w:lang w:val="en-US" w:eastAsia="ja-JP"/>
        </w:rPr>
      </w:pPr>
      <w:r w:rsidRPr="00791DD5">
        <w:rPr>
          <w:rFonts w:ascii="Seravek" w:hAnsi="Seravek"/>
          <w:noProof/>
          <w:sz w:val="20"/>
          <w:lang w:val="en-US"/>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8"/>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791DD5">
        <w:rPr>
          <w:rFonts w:ascii="Seravek" w:hAnsi="Seravek"/>
          <w:noProof/>
          <w:sz w:val="20"/>
          <w:lang w:val="en-US"/>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9"/>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791DD5">
        <w:rPr>
          <w:rFonts w:ascii="Seravek" w:hAnsi="Seravek"/>
          <w:sz w:val="20"/>
          <w:lang w:val="en-US" w:eastAsia="ja-JP"/>
        </w:rPr>
        <w:tab/>
      </w:r>
    </w:p>
    <w:p w:rsidR="00A41DCB" w:rsidRPr="00791DD5" w:rsidRDefault="00A41DCB" w:rsidP="00133509">
      <w:pPr>
        <w:tabs>
          <w:tab w:val="num" w:pos="567"/>
        </w:tabs>
        <w:ind w:right="304"/>
        <w:rPr>
          <w:rFonts w:ascii="Seravek" w:hAnsi="Seravek"/>
          <w:sz w:val="20"/>
          <w:lang w:val="en-US" w:eastAsia="ja-JP"/>
        </w:rPr>
      </w:pPr>
    </w:p>
    <w:p w:rsidR="00A41DCB" w:rsidRPr="00791DD5" w:rsidRDefault="00997E52" w:rsidP="00A41DCB">
      <w:pPr>
        <w:tabs>
          <w:tab w:val="num" w:pos="567"/>
        </w:tabs>
        <w:ind w:right="304"/>
        <w:jc w:val="center"/>
        <w:rPr>
          <w:rFonts w:ascii="Seravek" w:hAnsi="Seravek"/>
          <w:i/>
          <w:sz w:val="20"/>
          <w:lang w:val="en-US" w:eastAsia="ja-JP"/>
        </w:rPr>
      </w:pPr>
      <w:r w:rsidRPr="00997E52">
        <w:rPr>
          <w:rFonts w:ascii="ＭＳ 明朝" w:eastAsia="ＭＳ 明朝" w:hAnsi="ＭＳ 明朝" w:cs="ＭＳ 明朝" w:hint="eastAsia"/>
          <w:i/>
          <w:sz w:val="20"/>
          <w:lang w:val="en-US" w:eastAsia="ja-JP"/>
        </w:rPr>
        <w:t>ほうきの取っ手と金属製のポイントで砂に迷路を作り、</w:t>
      </w:r>
      <w:r w:rsidRPr="00997E52">
        <w:rPr>
          <w:rFonts w:ascii="Seravek" w:hAnsi="Seravek"/>
          <w:i/>
          <w:sz w:val="20"/>
          <w:lang w:val="en-US" w:eastAsia="ja-JP"/>
        </w:rPr>
        <w:t>2</w:t>
      </w:r>
      <w:r w:rsidRPr="00997E52">
        <w:rPr>
          <w:rFonts w:ascii="ＭＳ 明朝" w:eastAsia="ＭＳ 明朝" w:hAnsi="ＭＳ 明朝" w:cs="ＭＳ 明朝" w:hint="eastAsia"/>
          <w:i/>
          <w:sz w:val="20"/>
          <w:lang w:val="en-US" w:eastAsia="ja-JP"/>
        </w:rPr>
        <w:t>つのこてとペイントローラーで作られた巧妙な「ツイングルーブ」作成ツール。</w:t>
      </w:r>
    </w:p>
    <w:p w:rsidR="00A41DCB" w:rsidRPr="00791DD5" w:rsidRDefault="00A41DCB" w:rsidP="00133509">
      <w:pPr>
        <w:tabs>
          <w:tab w:val="num" w:pos="567"/>
        </w:tabs>
        <w:ind w:right="304"/>
        <w:rPr>
          <w:rFonts w:ascii="Seravek" w:hAnsi="Seravek"/>
          <w:sz w:val="20"/>
          <w:lang w:val="en-US" w:eastAsia="ja-JP"/>
        </w:rPr>
      </w:pPr>
    </w:p>
    <w:p w:rsidR="00133509" w:rsidRPr="00791DD5" w:rsidRDefault="00133509" w:rsidP="00133509">
      <w:pPr>
        <w:tabs>
          <w:tab w:val="num" w:pos="567"/>
        </w:tabs>
        <w:ind w:right="304"/>
        <w:rPr>
          <w:rFonts w:ascii="Seravek" w:hAnsi="Seravek"/>
          <w:sz w:val="20"/>
          <w:lang w:val="en-US" w:eastAsia="ja-JP"/>
        </w:rPr>
      </w:pPr>
    </w:p>
    <w:p w:rsidR="00367D24" w:rsidRPr="00791DD5" w:rsidRDefault="003E2C67" w:rsidP="00367D24">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5</w:t>
      </w:r>
      <w:r w:rsidR="00367D24" w:rsidRPr="00791DD5">
        <w:rPr>
          <w:rFonts w:ascii="Seravek" w:hAnsi="Seravek"/>
          <w:color w:val="000000" w:themeColor="text1"/>
          <w:lang w:val="en-US" w:eastAsia="ja-JP"/>
        </w:rPr>
        <w:t xml:space="preserve">. </w:t>
      </w:r>
      <w:r w:rsidR="00A97B17" w:rsidRPr="00A97B17">
        <w:rPr>
          <w:rFonts w:ascii="ＭＳ 明朝" w:eastAsia="ＭＳ 明朝" w:hAnsi="ＭＳ 明朝" w:cs="ＭＳ 明朝" w:hint="eastAsia"/>
          <w:color w:val="000000" w:themeColor="text1"/>
          <w:lang w:val="en-US" w:eastAsia="ja-JP"/>
        </w:rPr>
        <w:t>迷宮を作る</w:t>
      </w:r>
    </w:p>
    <w:p w:rsidR="00367D24" w:rsidRPr="00791DD5" w:rsidRDefault="00367D24" w:rsidP="00367D24">
      <w:pPr>
        <w:ind w:right="304"/>
        <w:rPr>
          <w:rFonts w:ascii="Seravek" w:hAnsi="Seravek"/>
          <w:sz w:val="20"/>
          <w:lang w:val="en-US" w:eastAsia="ja-JP"/>
        </w:rPr>
      </w:pPr>
    </w:p>
    <w:p w:rsidR="00133509" w:rsidRPr="00A97B17" w:rsidRDefault="00A97B17" w:rsidP="00A97B17">
      <w:pPr>
        <w:tabs>
          <w:tab w:val="num" w:pos="567"/>
        </w:tabs>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下の図の各手順を実行するだけで、迷路を構築できます（これを紙にスケッチするか、地面に迷路をマークしているときに持って行くために図を印刷しておくとよいでしょう）。</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この図に示されている手順を最初に示してくれた</w:t>
      </w:r>
      <w:r w:rsidRPr="00A97B17">
        <w:rPr>
          <w:rFonts w:ascii="Seravek" w:hAnsi="Seravek"/>
          <w:sz w:val="20"/>
          <w:lang w:val="en-US" w:eastAsia="ja-JP"/>
        </w:rPr>
        <w:t xml:space="preserve">Jeff </w:t>
      </w:r>
      <w:proofErr w:type="spellStart"/>
      <w:r w:rsidRPr="00A97B17">
        <w:rPr>
          <w:rFonts w:ascii="Seravek" w:hAnsi="Seravek"/>
          <w:sz w:val="20"/>
          <w:lang w:val="en-US" w:eastAsia="ja-JP"/>
        </w:rPr>
        <w:t>Saward</w:t>
      </w:r>
      <w:proofErr w:type="spellEnd"/>
      <w:r w:rsidRPr="00A97B17">
        <w:rPr>
          <w:rFonts w:ascii="ＭＳ 明朝" w:eastAsia="ＭＳ 明朝" w:hAnsi="ＭＳ 明朝" w:cs="ＭＳ 明朝" w:hint="eastAsia"/>
          <w:sz w:val="20"/>
          <w:lang w:val="en-US" w:eastAsia="ja-JP"/>
        </w:rPr>
        <w:t>に感謝します。</w:t>
      </w:r>
    </w:p>
    <w:p w:rsidR="00913EFA" w:rsidRPr="00791DD5" w:rsidRDefault="00133509" w:rsidP="005E6B8B">
      <w:pPr>
        <w:tabs>
          <w:tab w:val="num" w:pos="567"/>
        </w:tabs>
        <w:ind w:right="304"/>
        <w:jc w:val="center"/>
        <w:rPr>
          <w:rFonts w:ascii="Seravek" w:hAnsi="Seravek"/>
          <w:sz w:val="20"/>
          <w:lang w:val="en-US" w:eastAsia="ja-JP"/>
        </w:rPr>
      </w:pPr>
      <w:r w:rsidRPr="00791DD5">
        <w:rPr>
          <w:rFonts w:ascii="Seravek" w:hAnsi="Seravek"/>
          <w:noProof/>
          <w:sz w:val="20"/>
          <w:lang w:val="en-US"/>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0"/>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A97B17" w:rsidRDefault="00A97B17" w:rsidP="00A97B17">
      <w:pPr>
        <w:tabs>
          <w:tab w:val="num" w:pos="567"/>
        </w:tabs>
        <w:ind w:left="426" w:right="304"/>
        <w:rPr>
          <w:rFonts w:ascii="Seravek" w:hAnsi="Seravek"/>
          <w:sz w:val="20"/>
          <w:lang w:val="en-US" w:eastAsia="ja-JP"/>
        </w:rPr>
      </w:pPr>
      <w:r w:rsidRPr="00A97B17">
        <w:rPr>
          <w:rFonts w:ascii="ＭＳ 明朝" w:eastAsia="ＭＳ 明朝" w:hAnsi="ＭＳ 明朝" w:cs="ＭＳ 明朝" w:hint="eastAsia"/>
          <w:b/>
          <w:sz w:val="20"/>
          <w:lang w:val="en-US" w:eastAsia="ja-JP"/>
        </w:rPr>
        <w:t>シードパターン。</w:t>
      </w:r>
      <w:r w:rsidRPr="00A97B17">
        <w:rPr>
          <w:rFonts w:ascii="Seravek" w:hAnsi="Seravek"/>
          <w:b/>
          <w:sz w:val="20"/>
          <w:lang w:val="en-US" w:eastAsia="ja-JP"/>
        </w:rPr>
        <w:t xml:space="preserve"> </w:t>
      </w:r>
      <w:r w:rsidRPr="00A97B17">
        <w:rPr>
          <w:rFonts w:ascii="ＭＳ 明朝" w:eastAsia="ＭＳ 明朝" w:hAnsi="ＭＳ 明朝" w:cs="ＭＳ 明朝" w:hint="eastAsia"/>
          <w:b/>
          <w:sz w:val="20"/>
          <w:lang w:val="en-US" w:eastAsia="ja-JP"/>
        </w:rPr>
        <w:t>マークするラビリンスの最初の部分は、「シードパターン」と呼ばれるものです。</w:t>
      </w:r>
      <w:r w:rsidRPr="00A97B17">
        <w:rPr>
          <w:rFonts w:ascii="Seravek" w:hAnsi="Seravek"/>
          <w:b/>
          <w:sz w:val="20"/>
          <w:lang w:val="en-US" w:eastAsia="ja-JP"/>
        </w:rPr>
        <w:t xml:space="preserve"> </w:t>
      </w:r>
      <w:r w:rsidRPr="00A97B17">
        <w:rPr>
          <w:rFonts w:ascii="ＭＳ 明朝" w:eastAsia="ＭＳ 明朝" w:hAnsi="ＭＳ 明朝" w:cs="ＭＳ 明朝" w:hint="eastAsia"/>
          <w:b/>
          <w:sz w:val="20"/>
          <w:lang w:val="en-US" w:eastAsia="ja-JP"/>
        </w:rPr>
        <w:t>図に示されているように、これがレイアウトされると、他のすべてを結合するのは非常に簡単になります！</w:t>
      </w:r>
    </w:p>
    <w:p w:rsidR="00367D24" w:rsidRPr="00791DD5" w:rsidRDefault="00367D24" w:rsidP="0032265B">
      <w:pPr>
        <w:ind w:right="304"/>
        <w:rPr>
          <w:sz w:val="20"/>
          <w:lang w:val="en-US" w:eastAsia="ja-JP"/>
        </w:rPr>
      </w:pPr>
    </w:p>
    <w:p w:rsidR="00367D24" w:rsidRPr="00A97B17" w:rsidRDefault="003E2C67" w:rsidP="00367D24">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6</w:t>
      </w:r>
      <w:r w:rsidR="00367D24" w:rsidRPr="00791DD5">
        <w:rPr>
          <w:rFonts w:ascii="Seravek" w:hAnsi="Seravek"/>
          <w:color w:val="000000" w:themeColor="text1"/>
          <w:lang w:val="en-US" w:eastAsia="ja-JP"/>
        </w:rPr>
        <w:t xml:space="preserve">. </w:t>
      </w:r>
      <w:r w:rsidR="00A97B17" w:rsidRPr="00A97B17">
        <w:rPr>
          <w:rFonts w:ascii="ＭＳ 明朝" w:eastAsia="ＭＳ 明朝" w:hAnsi="ＭＳ 明朝" w:cs="ＭＳ 明朝" w:hint="eastAsia"/>
          <w:color w:val="000000" w:themeColor="text1"/>
          <w:lang w:val="en-US" w:eastAsia="ja-JP"/>
        </w:rPr>
        <w:t>迷宮を捧げる</w:t>
      </w:r>
    </w:p>
    <w:p w:rsidR="00367D24" w:rsidRPr="00791DD5" w:rsidRDefault="00367D24" w:rsidP="00367D24">
      <w:pPr>
        <w:ind w:right="304"/>
        <w:rPr>
          <w:rFonts w:ascii="Seravek" w:hAnsi="Seravek"/>
          <w:sz w:val="20"/>
          <w:lang w:val="en-US" w:eastAsia="ja-JP"/>
        </w:rPr>
      </w:pP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ラビリンスを作成した後、初めて歩く前に、ラビリンスを捧げるか、祝福するのが通常の習慣であり、それを歩くすべての人に前向きな意図を提供します。</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あなたが信仰の伝統に従うなら、これはいくつかの簡単な言葉や祈りの形をとることがあります。</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ただし、迷路を捧げる場合は、自分に合ったと思うことを何でも言ってください。</w:t>
      </w:r>
    </w:p>
    <w:p w:rsidR="00A97B17" w:rsidRPr="00A97B17" w:rsidRDefault="00A97B17" w:rsidP="00A97B17">
      <w:pPr>
        <w:ind w:left="284" w:right="304"/>
        <w:rPr>
          <w:rFonts w:ascii="Seravek" w:hAnsi="Seravek"/>
          <w:sz w:val="20"/>
          <w:lang w:val="en-US" w:eastAsia="ja-JP"/>
        </w:rPr>
      </w:pP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使用する可能性のある単語の</w:t>
      </w:r>
      <w:r w:rsidRPr="00A97B17">
        <w:rPr>
          <w:rFonts w:ascii="Seravek" w:hAnsi="Seravek"/>
          <w:sz w:val="20"/>
          <w:lang w:val="en-US" w:eastAsia="ja-JP"/>
        </w:rPr>
        <w:t>1</w:t>
      </w:r>
      <w:r w:rsidRPr="00A97B17">
        <w:rPr>
          <w:rFonts w:ascii="ＭＳ 明朝" w:eastAsia="ＭＳ 明朝" w:hAnsi="ＭＳ 明朝" w:cs="ＭＳ 明朝" w:hint="eastAsia"/>
          <w:sz w:val="20"/>
          <w:lang w:val="en-US" w:eastAsia="ja-JP"/>
        </w:rPr>
        <w:t>つの形式、または同様のものは、次のとおりです。</w:t>
      </w:r>
    </w:p>
    <w:p w:rsidR="00A97B17" w:rsidRPr="00A97B17" w:rsidRDefault="00A97B17" w:rsidP="00A97B17">
      <w:pPr>
        <w:ind w:left="284" w:right="304"/>
        <w:rPr>
          <w:rFonts w:ascii="Seravek" w:hAnsi="Seravek"/>
          <w:sz w:val="20"/>
          <w:lang w:val="en-US" w:eastAsia="ja-JP"/>
        </w:rPr>
      </w:pP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迷宮、あなたの力と謎に感謝します。</w:t>
      </w: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歩きに来てくれたすべての人を歓迎し、驚くことに感謝します。</w:t>
      </w: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あなたに近づいてくる人たちを守り、守ってくれてありがとう。</w:t>
      </w: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それらを教え、鼓舞し、成長を助け、あなたの抱擁を楽しんでください。</w:t>
      </w:r>
    </w:p>
    <w:p w:rsidR="00A97B17"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お大事に。</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あなたの仕事が多くの人の人生に触れるように。</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この場所で完璧な仕事ができますように。</w:t>
      </w:r>
    </w:p>
    <w:p w:rsidR="00A97B17" w:rsidRPr="00A97B17" w:rsidRDefault="00A97B17" w:rsidP="00A97B17">
      <w:pPr>
        <w:ind w:left="284" w:right="304"/>
        <w:rPr>
          <w:rFonts w:ascii="Seravek" w:hAnsi="Seravek"/>
          <w:sz w:val="20"/>
          <w:lang w:val="en-US" w:eastAsia="ja-JP"/>
        </w:rPr>
      </w:pPr>
    </w:p>
    <w:p w:rsidR="001219F5" w:rsidRPr="00A97B17" w:rsidRDefault="00A97B17" w:rsidP="00A97B17">
      <w:pPr>
        <w:ind w:left="284" w:right="304"/>
        <w:rPr>
          <w:rFonts w:ascii="Seravek" w:hAnsi="Seravek"/>
          <w:sz w:val="20"/>
          <w:lang w:val="en-US" w:eastAsia="ja-JP"/>
        </w:rPr>
      </w:pPr>
      <w:r w:rsidRPr="00A97B17">
        <w:rPr>
          <w:rFonts w:ascii="ＭＳ 明朝" w:eastAsia="ＭＳ 明朝" w:hAnsi="ＭＳ 明朝" w:cs="ＭＳ 明朝" w:hint="eastAsia"/>
          <w:sz w:val="20"/>
          <w:lang w:val="en-US" w:eastAsia="ja-JP"/>
        </w:rPr>
        <w:t>ラビリンスの外側を歩き回って、ラビリンスとそれを歩きに来た人たちのために善意を持っているだけでも、もう一つのアプローチです。</w:t>
      </w:r>
    </w:p>
    <w:p w:rsidR="00A1594B" w:rsidRPr="00791DD5" w:rsidRDefault="00A1594B" w:rsidP="001219F5">
      <w:pPr>
        <w:ind w:left="284" w:right="304"/>
        <w:rPr>
          <w:sz w:val="20"/>
          <w:lang w:val="en-US" w:eastAsia="ja-JP"/>
        </w:rPr>
      </w:pPr>
    </w:p>
    <w:p w:rsidR="00A1594B" w:rsidRPr="00791DD5" w:rsidRDefault="00A1594B" w:rsidP="001219F5">
      <w:pPr>
        <w:ind w:left="284" w:right="304"/>
        <w:rPr>
          <w:sz w:val="20"/>
          <w:lang w:val="en-US" w:eastAsia="ja-JP"/>
        </w:rPr>
      </w:pPr>
    </w:p>
    <w:p w:rsidR="00A1594B" w:rsidRPr="00791DD5" w:rsidRDefault="00A1594B" w:rsidP="001219F5">
      <w:pPr>
        <w:ind w:left="284" w:right="304"/>
        <w:rPr>
          <w:sz w:val="20"/>
          <w:lang w:val="en-US" w:eastAsia="ja-JP"/>
        </w:rPr>
      </w:pPr>
    </w:p>
    <w:p w:rsidR="001219F5" w:rsidRPr="00791DD5" w:rsidRDefault="001219F5" w:rsidP="001219F5">
      <w:pPr>
        <w:ind w:left="284" w:right="304"/>
        <w:rPr>
          <w:sz w:val="20"/>
          <w:lang w:val="en-US" w:eastAsia="ja-JP"/>
        </w:rPr>
      </w:pPr>
    </w:p>
    <w:p w:rsidR="001219F5" w:rsidRPr="00A97B17" w:rsidRDefault="00395262" w:rsidP="001219F5">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7</w:t>
      </w:r>
      <w:r w:rsidR="001219F5" w:rsidRPr="00791DD5">
        <w:rPr>
          <w:rFonts w:ascii="Seravek" w:hAnsi="Seravek"/>
          <w:color w:val="000000" w:themeColor="text1"/>
          <w:lang w:val="en-US" w:eastAsia="ja-JP"/>
        </w:rPr>
        <w:t xml:space="preserve">. </w:t>
      </w:r>
      <w:r w:rsidR="00A97B17" w:rsidRPr="00A97B17">
        <w:rPr>
          <w:rFonts w:ascii="ＭＳ 明朝" w:eastAsia="ＭＳ 明朝" w:hAnsi="ＭＳ 明朝" w:cs="ＭＳ 明朝" w:hint="eastAsia"/>
          <w:color w:val="000000" w:themeColor="text1"/>
          <w:lang w:val="en-US" w:eastAsia="ja-JP"/>
        </w:rPr>
        <w:t>歩行と反射</w:t>
      </w:r>
    </w:p>
    <w:p w:rsidR="001219F5" w:rsidRPr="00791DD5" w:rsidRDefault="001219F5" w:rsidP="001219F5">
      <w:pPr>
        <w:ind w:right="304"/>
        <w:rPr>
          <w:rFonts w:ascii="Seravek" w:hAnsi="Seravek"/>
          <w:sz w:val="20"/>
          <w:lang w:val="en-US" w:eastAsia="ja-JP"/>
        </w:rPr>
      </w:pPr>
    </w:p>
    <w:p w:rsidR="00A97B17" w:rsidRPr="00A97B17" w:rsidRDefault="00A97B17" w:rsidP="00A97B17">
      <w:pPr>
        <w:tabs>
          <w:tab w:val="num" w:pos="567"/>
        </w:tabs>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後のモジュールで迷路を歩く方法について考えます。迷路に近づいたときに質問を開いておくか、単純に心を落ち着かせようと思うかもしれません。おそらく、一歩一歩進むときに呼吸に集中することによって。歩いているときに何も起こらないと期待しないでください。ただ「ありのまま」になって、あなたに来るかもしれないものにオープンになってください。</w:t>
      </w:r>
    </w:p>
    <w:p w:rsidR="00A97B17" w:rsidRPr="00A97B17" w:rsidRDefault="00A97B17" w:rsidP="00A97B17">
      <w:pPr>
        <w:tabs>
          <w:tab w:val="num" w:pos="567"/>
        </w:tabs>
        <w:ind w:left="426" w:right="304"/>
        <w:rPr>
          <w:rFonts w:ascii="Seravek" w:hAnsi="Seravek"/>
          <w:sz w:val="20"/>
          <w:lang w:val="en-US" w:eastAsia="ja-JP"/>
        </w:rPr>
      </w:pPr>
    </w:p>
    <w:p w:rsidR="00A97B17" w:rsidRPr="00A97B17" w:rsidRDefault="00A97B17" w:rsidP="00A97B17">
      <w:pPr>
        <w:tabs>
          <w:tab w:val="num" w:pos="567"/>
        </w:tabs>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ラビリンスをしばらく放置したままにしておくことができる場合は、何度か歩いて戻ってきてください。同様に、しばらく休憩した後、ラビリンスを短時間しかレイアウトできない場合でも、</w:t>
      </w:r>
      <w:r w:rsidRPr="00A97B17">
        <w:rPr>
          <w:rFonts w:ascii="Seravek" w:hAnsi="Seravek"/>
          <w:sz w:val="20"/>
          <w:lang w:val="en-US" w:eastAsia="ja-JP"/>
        </w:rPr>
        <w:t>2</w:t>
      </w:r>
      <w:r w:rsidRPr="00A97B17">
        <w:rPr>
          <w:rFonts w:ascii="ＭＳ 明朝" w:eastAsia="ＭＳ 明朝" w:hAnsi="ＭＳ 明朝" w:cs="ＭＳ 明朝" w:hint="eastAsia"/>
          <w:sz w:val="20"/>
          <w:lang w:val="en-US" w:eastAsia="ja-JP"/>
        </w:rPr>
        <w:t>回目または</w:t>
      </w:r>
      <w:r w:rsidRPr="00A97B17">
        <w:rPr>
          <w:rFonts w:ascii="Seravek" w:hAnsi="Seravek"/>
          <w:sz w:val="20"/>
          <w:lang w:val="en-US" w:eastAsia="ja-JP"/>
        </w:rPr>
        <w:t>3</w:t>
      </w:r>
      <w:r w:rsidRPr="00A97B17">
        <w:rPr>
          <w:rFonts w:ascii="ＭＳ 明朝" w:eastAsia="ＭＳ 明朝" w:hAnsi="ＭＳ 明朝" w:cs="ＭＳ 明朝" w:hint="eastAsia"/>
          <w:sz w:val="20"/>
          <w:lang w:val="en-US" w:eastAsia="ja-JP"/>
        </w:rPr>
        <w:t>回目も歩いて戻ってきます。できる限り機会を利用して、その中心に来て、しばらく休んでから戻ってみてください。道に沿って進み、ゆっくりと歩き、時には道をたどることができると感じるなら、中心に座ったりひざまずく準備をしてください。</w:t>
      </w:r>
    </w:p>
    <w:p w:rsidR="00A97B17" w:rsidRPr="00A97B17" w:rsidRDefault="00A97B17" w:rsidP="00A97B17">
      <w:pPr>
        <w:tabs>
          <w:tab w:val="num" w:pos="567"/>
        </w:tabs>
        <w:ind w:left="426" w:right="304"/>
        <w:rPr>
          <w:rFonts w:ascii="Seravek" w:hAnsi="Seravek"/>
          <w:sz w:val="20"/>
          <w:lang w:val="en-US" w:eastAsia="ja-JP"/>
        </w:rPr>
      </w:pPr>
    </w:p>
    <w:p w:rsidR="00B80DD6" w:rsidRPr="00A97B17" w:rsidRDefault="00A97B17" w:rsidP="00A97B17">
      <w:pPr>
        <w:tabs>
          <w:tab w:val="num" w:pos="567"/>
        </w:tabs>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散歩を終えたら、あなたの経験を振り返ることをお勧めします。あなたは自分の感想についてメモを書きたいと思うかもしれません。あなたが反映したいと思うかもしれないトピック</w:t>
      </w:r>
      <w:r w:rsidR="00AA63C1" w:rsidRPr="00A97B17">
        <w:rPr>
          <w:rFonts w:ascii="Seravek" w:hAnsi="Seravek"/>
          <w:sz w:val="20"/>
          <w:lang w:val="en-US" w:eastAsia="ja-JP"/>
        </w:rPr>
        <w:t>:</w:t>
      </w:r>
    </w:p>
    <w:p w:rsidR="00A97B17" w:rsidRPr="00A97B17"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w:t>
      </w:r>
      <w:r w:rsidRPr="00A97B17">
        <w:rPr>
          <w:rFonts w:ascii="ＭＳ 明朝" w:eastAsia="ＭＳ 明朝" w:hAnsi="ＭＳ 明朝" w:cs="ＭＳ 明朝" w:hint="eastAsia"/>
          <w:sz w:val="20"/>
          <w:lang w:val="en-US" w:eastAsia="ja-JP"/>
        </w:rPr>
        <w:t>散歩後はどう感じますか？</w:t>
      </w:r>
    </w:p>
    <w:p w:rsidR="00A97B17" w:rsidRPr="00A97B17"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w:t>
      </w:r>
      <w:r w:rsidRPr="00A97B17">
        <w:rPr>
          <w:rFonts w:ascii="ＭＳ 明朝" w:eastAsia="ＭＳ 明朝" w:hAnsi="ＭＳ 明朝" w:cs="ＭＳ 明朝" w:hint="eastAsia"/>
          <w:sz w:val="20"/>
          <w:lang w:val="en-US" w:eastAsia="ja-JP"/>
        </w:rPr>
        <w:t>散歩で驚いたことは何ですか？</w:t>
      </w:r>
    </w:p>
    <w:p w:rsidR="00A97B17" w:rsidRPr="00A97B17"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w:t>
      </w:r>
      <w:r w:rsidRPr="00A97B17">
        <w:rPr>
          <w:rFonts w:ascii="ＭＳ 明朝" w:eastAsia="ＭＳ 明朝" w:hAnsi="ＭＳ 明朝" w:cs="ＭＳ 明朝" w:hint="eastAsia"/>
          <w:sz w:val="20"/>
          <w:lang w:val="en-US" w:eastAsia="ja-JP"/>
        </w:rPr>
        <w:t>歩行中にどんなアイデア、インスピレーション、反省がありましたか（もしあれば）。</w:t>
      </w:r>
    </w:p>
    <w:p w:rsidR="00A97B17" w:rsidRPr="00A97B17"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w:t>
      </w:r>
      <w:r w:rsidRPr="00A97B17">
        <w:rPr>
          <w:rFonts w:ascii="ＭＳ 明朝" w:eastAsia="ＭＳ 明朝" w:hAnsi="ＭＳ 明朝" w:cs="ＭＳ 明朝" w:hint="eastAsia"/>
          <w:sz w:val="20"/>
          <w:lang w:val="en-US" w:eastAsia="ja-JP"/>
        </w:rPr>
        <w:t>迷路を歩いて得たものは何だと思いますか？</w:t>
      </w:r>
    </w:p>
    <w:p w:rsidR="008A16AB" w:rsidRPr="00791DD5"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w:t>
      </w:r>
      <w:r w:rsidRPr="00A97B17">
        <w:rPr>
          <w:rFonts w:ascii="ＭＳ 明朝" w:eastAsia="ＭＳ 明朝" w:hAnsi="ＭＳ 明朝" w:cs="ＭＳ 明朝" w:hint="eastAsia"/>
          <w:sz w:val="20"/>
          <w:lang w:val="en-US" w:eastAsia="ja-JP"/>
        </w:rPr>
        <w:t>迷路を歩くと他の人に何が得られると思いますか？</w:t>
      </w:r>
    </w:p>
    <w:p w:rsidR="00E64B53" w:rsidRPr="00791DD5" w:rsidRDefault="00E64B53" w:rsidP="00E64B53">
      <w:pPr>
        <w:ind w:left="284" w:right="304"/>
        <w:rPr>
          <w:sz w:val="20"/>
          <w:lang w:val="en-US" w:eastAsia="ja-JP"/>
        </w:rPr>
      </w:pPr>
    </w:p>
    <w:p w:rsidR="00E64B53" w:rsidRPr="00A97B17" w:rsidRDefault="00E64B53" w:rsidP="00E64B53">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 xml:space="preserve">8. </w:t>
      </w:r>
      <w:r w:rsidR="00A97B17" w:rsidRPr="00A97B17">
        <w:rPr>
          <w:rFonts w:ascii="ＭＳ 明朝" w:eastAsia="ＭＳ 明朝" w:hAnsi="ＭＳ 明朝" w:cs="ＭＳ 明朝" w:hint="eastAsia"/>
          <w:color w:val="000000" w:themeColor="text1"/>
          <w:lang w:val="en-US" w:eastAsia="ja-JP"/>
        </w:rPr>
        <w:t>歩きながら「助けられる」</w:t>
      </w:r>
    </w:p>
    <w:p w:rsidR="00E64B53" w:rsidRPr="00791DD5" w:rsidRDefault="00E64B53" w:rsidP="00E64B53">
      <w:pPr>
        <w:ind w:right="304"/>
        <w:rPr>
          <w:rFonts w:ascii="Seravek" w:hAnsi="Seravek"/>
          <w:sz w:val="20"/>
          <w:lang w:val="en-US" w:eastAsia="ja-JP"/>
        </w:rPr>
      </w:pPr>
    </w:p>
    <w:p w:rsidR="00A97B17" w:rsidRPr="00A97B17" w:rsidRDefault="00A97B17" w:rsidP="00A97B17">
      <w:pPr>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可能であれば、少なくとも</w:t>
      </w:r>
      <w:r w:rsidRPr="00A97B17">
        <w:rPr>
          <w:rFonts w:ascii="Seravek" w:hAnsi="Seravek"/>
          <w:sz w:val="20"/>
          <w:lang w:val="en-US" w:eastAsia="ja-JP"/>
        </w:rPr>
        <w:t>1</w:t>
      </w:r>
      <w:r w:rsidRPr="00A97B17">
        <w:rPr>
          <w:rFonts w:ascii="ＭＳ 明朝" w:eastAsia="ＭＳ 明朝" w:hAnsi="ＭＳ 明朝" w:cs="ＭＳ 明朝" w:hint="eastAsia"/>
          <w:sz w:val="20"/>
          <w:lang w:val="en-US" w:eastAsia="ja-JP"/>
        </w:rPr>
        <w:t>回は、迷宮を歩いている間に誰かを「抱きしめて」もらうことが重要です。</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これは、別のモジュールで「保持する」というアイデアについて話します。これは、迷路ウォークをホストまたは促進するための核心であるためです。</w:t>
      </w:r>
    </w:p>
    <w:p w:rsidR="00A97B17" w:rsidRPr="00A97B17" w:rsidRDefault="00A97B17" w:rsidP="00A97B17">
      <w:pPr>
        <w:ind w:left="426" w:right="304"/>
        <w:rPr>
          <w:rFonts w:ascii="Seravek" w:hAnsi="Seravek"/>
          <w:sz w:val="20"/>
          <w:lang w:val="en-US" w:eastAsia="ja-JP"/>
        </w:rPr>
      </w:pPr>
    </w:p>
    <w:p w:rsidR="00A97B17" w:rsidRPr="00A97B17" w:rsidRDefault="00A97B17" w:rsidP="00A97B17">
      <w:pPr>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理想的には、この開催は、ラビリンスのホストとしてトレーニングを受けているか、少なくとも「神聖な空間を開催する」という概念の意味を理解している人（別のモジュールでも説明）によって行われます。</w:t>
      </w:r>
    </w:p>
    <w:p w:rsidR="00A97B17" w:rsidRPr="00A97B17" w:rsidRDefault="00A97B17" w:rsidP="00A97B17">
      <w:pPr>
        <w:ind w:left="426" w:right="304"/>
        <w:rPr>
          <w:rFonts w:ascii="Seravek" w:hAnsi="Seravek"/>
          <w:sz w:val="20"/>
          <w:lang w:val="en-US" w:eastAsia="ja-JP"/>
        </w:rPr>
      </w:pPr>
    </w:p>
    <w:p w:rsidR="00E64B53" w:rsidRPr="00A97B17" w:rsidRDefault="00A97B17" w:rsidP="00A97B17">
      <w:pPr>
        <w:ind w:left="426" w:right="304"/>
        <w:rPr>
          <w:rFonts w:ascii="Seravek" w:hAnsi="Seravek"/>
          <w:sz w:val="20"/>
          <w:lang w:val="en-US" w:eastAsia="ja-JP"/>
        </w:rPr>
      </w:pPr>
      <w:r w:rsidRPr="00A97B17">
        <w:rPr>
          <w:rFonts w:ascii="ＭＳ 明朝" w:eastAsia="ＭＳ 明朝" w:hAnsi="ＭＳ 明朝" w:cs="ＭＳ 明朝" w:hint="eastAsia"/>
          <w:sz w:val="20"/>
          <w:lang w:val="en-US" w:eastAsia="ja-JP"/>
        </w:rPr>
        <w:t>ローカルであなたを保持できる人を見つけることができない場合は、ご連絡ください。</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私たちの一人は、あなたが迷路を歩くおおよその時間に、インターネットを介して出席できるかどうかにかかわらず、そして私たちが物理的に何マイルも離れた場所にいることを目指します。</w:t>
      </w:r>
    </w:p>
    <w:p w:rsidR="008A16AB" w:rsidRPr="00791DD5" w:rsidRDefault="008A16AB" w:rsidP="00E64B53">
      <w:pPr>
        <w:ind w:left="284" w:right="304"/>
        <w:rPr>
          <w:sz w:val="20"/>
          <w:lang w:val="en-US" w:eastAsia="ja-JP"/>
        </w:rPr>
      </w:pPr>
    </w:p>
    <w:p w:rsidR="008A16AB" w:rsidRPr="00A97B17" w:rsidRDefault="00E64B53" w:rsidP="008A16AB">
      <w:pPr>
        <w:shd w:val="clear" w:color="auto" w:fill="37E5E4"/>
        <w:ind w:left="284" w:right="304"/>
        <w:rPr>
          <w:rFonts w:ascii="Seravek" w:hAnsi="Seravek"/>
          <w:color w:val="000000" w:themeColor="text1"/>
          <w:lang w:val="en-US" w:eastAsia="ja-JP"/>
        </w:rPr>
      </w:pPr>
      <w:r w:rsidRPr="00791DD5">
        <w:rPr>
          <w:rFonts w:ascii="Seravek" w:hAnsi="Seravek"/>
          <w:color w:val="000000" w:themeColor="text1"/>
          <w:lang w:val="en-US" w:eastAsia="ja-JP"/>
        </w:rPr>
        <w:t>9</w:t>
      </w:r>
      <w:r w:rsidR="008A16AB" w:rsidRPr="00791DD5">
        <w:rPr>
          <w:rFonts w:ascii="Seravek" w:hAnsi="Seravek"/>
          <w:color w:val="000000" w:themeColor="text1"/>
          <w:lang w:val="en-US" w:eastAsia="ja-JP"/>
        </w:rPr>
        <w:t xml:space="preserve">. </w:t>
      </w:r>
      <w:r w:rsidR="00A97B17" w:rsidRPr="00A97B17">
        <w:rPr>
          <w:rFonts w:ascii="ＭＳ 明朝" w:eastAsia="ＭＳ 明朝" w:hAnsi="ＭＳ 明朝" w:cs="ＭＳ 明朝" w:hint="eastAsia"/>
          <w:color w:val="000000" w:themeColor="text1"/>
          <w:lang w:val="en-US" w:eastAsia="ja-JP"/>
        </w:rPr>
        <w:t>さらに詳しい情報</w:t>
      </w:r>
    </w:p>
    <w:p w:rsidR="008A16AB" w:rsidRPr="00791DD5" w:rsidRDefault="008A16AB" w:rsidP="008A16AB">
      <w:pPr>
        <w:ind w:right="304"/>
        <w:rPr>
          <w:rFonts w:ascii="Seravek" w:hAnsi="Seravek"/>
          <w:sz w:val="20"/>
          <w:lang w:val="en-US" w:eastAsia="ja-JP"/>
        </w:rPr>
      </w:pPr>
    </w:p>
    <w:p w:rsidR="00A97B17" w:rsidRPr="00A97B17" w:rsidRDefault="00A97B17" w:rsidP="00A97B17">
      <w:pPr>
        <w:ind w:left="360" w:right="304"/>
        <w:rPr>
          <w:rFonts w:ascii="Seravek" w:hAnsi="Seravek"/>
          <w:sz w:val="20"/>
          <w:lang w:val="en-US" w:eastAsia="ja-JP"/>
        </w:rPr>
      </w:pPr>
      <w:r w:rsidRPr="00A97B17">
        <w:rPr>
          <w:rFonts w:ascii="ＭＳ 明朝" w:eastAsia="ＭＳ 明朝" w:hAnsi="ＭＳ 明朝" w:cs="ＭＳ 明朝" w:hint="eastAsia"/>
          <w:sz w:val="20"/>
          <w:lang w:val="en-US" w:eastAsia="ja-JP"/>
        </w:rPr>
        <w:t>迷宮を見つけます。</w:t>
      </w:r>
      <w:r w:rsidRPr="00A97B17">
        <w:rPr>
          <w:rFonts w:ascii="Seravek" w:hAnsi="Seravek"/>
          <w:sz w:val="20"/>
          <w:lang w:val="en-US" w:eastAsia="ja-JP"/>
        </w:rPr>
        <w:t xml:space="preserve"> Worldwide Labyrinth Locator</w:t>
      </w:r>
      <w:r w:rsidRPr="00A97B17">
        <w:rPr>
          <w:rFonts w:ascii="ＭＳ 明朝" w:eastAsia="ＭＳ 明朝" w:hAnsi="ＭＳ 明朝" w:cs="ＭＳ 明朝" w:hint="eastAsia"/>
          <w:sz w:val="20"/>
          <w:lang w:val="en-US" w:eastAsia="ja-JP"/>
        </w:rPr>
        <w:t>には、世界中の既知の迷路が一覧表示されます。これらの迷路には、あなたが住んでいる場所に近いものが含まれている場合があります。</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訪問</w:t>
      </w:r>
      <w:r w:rsidRPr="00A97B17">
        <w:rPr>
          <w:rFonts w:ascii="Seravek" w:hAnsi="Seravek"/>
          <w:sz w:val="20"/>
          <w:lang w:val="en-US" w:eastAsia="ja-JP"/>
        </w:rPr>
        <w:t xml:space="preserve"> </w:t>
      </w:r>
      <w:hyperlink r:id="rId11" w:history="1">
        <w:r w:rsidR="00B727AE" w:rsidRPr="00A97B17">
          <w:rPr>
            <w:rStyle w:val="Hyperlink"/>
            <w:rFonts w:ascii="Seravek" w:hAnsi="Seravek"/>
            <w:sz w:val="20"/>
            <w:lang w:val="en-US" w:eastAsia="ja-JP"/>
          </w:rPr>
          <w:t>https://labyrinthlocator.com/</w:t>
        </w:r>
      </w:hyperlink>
      <w:r w:rsidR="00B727AE"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あなたの場所を検索します。</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古いものを見つけたり、リストされていない新しい迷路を見つけた場合は、データベースを管理している人に知らせてください！</w:t>
      </w:r>
      <w:r w:rsidRPr="00A97B17">
        <w:rPr>
          <w:rFonts w:ascii="Seravek" w:hAnsi="Seravek"/>
          <w:sz w:val="20"/>
          <w:lang w:val="en-US" w:eastAsia="ja-JP"/>
        </w:rPr>
        <w:t xml:space="preserve"> </w:t>
      </w:r>
      <w:r w:rsidRPr="00A97B17">
        <w:rPr>
          <w:rFonts w:ascii="ＭＳ 明朝" w:eastAsia="ＭＳ 明朝" w:hAnsi="ＭＳ 明朝" w:cs="ＭＳ 明朝" w:hint="eastAsia"/>
          <w:sz w:val="20"/>
          <w:lang w:val="en-US" w:eastAsia="ja-JP"/>
        </w:rPr>
        <w:t>執筆時点では、電話アプリが開発中であり、別の手段でロケーターにアクセスできました。</w:t>
      </w:r>
    </w:p>
    <w:p w:rsidR="00A97B17" w:rsidRPr="00A97B17" w:rsidRDefault="00A97B17" w:rsidP="00A97B17">
      <w:pPr>
        <w:ind w:left="360" w:right="304"/>
        <w:rPr>
          <w:rFonts w:ascii="Seravek" w:hAnsi="Seravek"/>
          <w:sz w:val="20"/>
          <w:lang w:val="en-US" w:eastAsia="ja-JP"/>
        </w:rPr>
      </w:pPr>
    </w:p>
    <w:p w:rsidR="00A97B17" w:rsidRPr="00A97B17" w:rsidRDefault="00A97B17" w:rsidP="00A97B17">
      <w:pPr>
        <w:ind w:left="360" w:right="304"/>
        <w:rPr>
          <w:rFonts w:ascii="Seravek" w:hAnsi="Seravek"/>
          <w:sz w:val="20"/>
          <w:lang w:val="en-US" w:eastAsia="ja-JP"/>
        </w:rPr>
      </w:pPr>
      <w:r w:rsidRPr="00A97B17">
        <w:rPr>
          <w:rFonts w:ascii="ＭＳ 明朝" w:eastAsia="ＭＳ 明朝" w:hAnsi="ＭＳ 明朝" w:cs="ＭＳ 明朝" w:hint="eastAsia"/>
          <w:sz w:val="20"/>
          <w:lang w:val="en-US" w:eastAsia="ja-JP"/>
        </w:rPr>
        <w:t>物理的に歩くことができるラビリンスを作成できない場合は、指、手、または目で「歩く」ことができる指ラビリンスを作成または描画することを検討してください。</w:t>
      </w:r>
    </w:p>
    <w:p w:rsidR="00A97B17" w:rsidRPr="00A97B17" w:rsidRDefault="00A97B17" w:rsidP="00A97B17">
      <w:pPr>
        <w:ind w:left="360" w:right="304"/>
        <w:rPr>
          <w:rFonts w:ascii="Seravek" w:hAnsi="Seravek"/>
          <w:sz w:val="20"/>
          <w:lang w:val="en-US" w:eastAsia="ja-JP"/>
        </w:rPr>
      </w:pPr>
    </w:p>
    <w:p w:rsidR="00A1594B" w:rsidRPr="00A97B17" w:rsidRDefault="00A97B17" w:rsidP="00A97B17">
      <w:pPr>
        <w:ind w:left="360" w:right="304"/>
        <w:rPr>
          <w:lang w:val="en-US" w:eastAsia="ja-JP"/>
        </w:rPr>
      </w:pPr>
      <w:r w:rsidRPr="00A97B17">
        <w:rPr>
          <w:rFonts w:ascii="ＭＳ 明朝" w:eastAsia="ＭＳ 明朝" w:hAnsi="ＭＳ 明朝" w:cs="ＭＳ 明朝" w:hint="eastAsia"/>
          <w:sz w:val="20"/>
          <w:lang w:val="en-US" w:eastAsia="ja-JP"/>
        </w:rPr>
        <w:t>ラビリンスの作成に関するその他のビデオおよびその他の情報源には、</w:t>
      </w:r>
      <w:r w:rsidR="008A16AB" w:rsidRPr="00A97B17">
        <w:rPr>
          <w:rFonts w:ascii="Seravek" w:hAnsi="Seravek"/>
          <w:sz w:val="20"/>
          <w:lang w:val="en-US" w:eastAsia="ja-JP"/>
        </w:rPr>
        <w:t>:</w:t>
      </w:r>
    </w:p>
    <w:p w:rsidR="008A16AB" w:rsidRPr="00791DD5" w:rsidRDefault="008A16AB" w:rsidP="00A1594B">
      <w:pPr>
        <w:ind w:right="304"/>
        <w:rPr>
          <w:lang w:val="en-US" w:eastAsia="ja-JP"/>
        </w:rPr>
      </w:pPr>
    </w:p>
    <w:p w:rsidR="00A1594B" w:rsidRPr="00791DD5" w:rsidRDefault="00A97B17" w:rsidP="00A40CDF">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自宅でシャルトルパターン迷路を作る</w:t>
      </w:r>
      <w:r w:rsidRPr="00A97B17">
        <w:rPr>
          <w:rFonts w:ascii="Seravek" w:hAnsi="Seravek"/>
          <w:sz w:val="20"/>
          <w:lang w:val="en-US" w:eastAsia="ja-JP"/>
        </w:rPr>
        <w:t xml:space="preserve"> </w:t>
      </w:r>
      <w:r w:rsidR="00AA63C1" w:rsidRPr="00791DD5">
        <w:rPr>
          <w:rFonts w:ascii="Seravek" w:hAnsi="Seravek"/>
          <w:sz w:val="20"/>
          <w:lang w:val="en-US" w:eastAsia="ja-JP"/>
        </w:rPr>
        <w:t xml:space="preserve">(The Labyrinth Society </w:t>
      </w:r>
      <w:r w:rsidRPr="00A97B17">
        <w:rPr>
          <w:rFonts w:ascii="ＭＳ 明朝" w:eastAsia="ＭＳ 明朝" w:hAnsi="ＭＳ 明朝" w:cs="ＭＳ 明朝" w:hint="eastAsia"/>
          <w:sz w:val="20"/>
          <w:lang w:val="en-US" w:eastAsia="ja-JP"/>
        </w:rPr>
        <w:t>ガイド</w:t>
      </w:r>
      <w:r w:rsidR="00AA63C1" w:rsidRPr="00791DD5">
        <w:rPr>
          <w:rFonts w:ascii="Seravek" w:hAnsi="Seravek"/>
          <w:sz w:val="20"/>
          <w:lang w:val="en-US" w:eastAsia="ja-JP"/>
        </w:rPr>
        <w:t xml:space="preserve">), </w:t>
      </w:r>
      <w:hyperlink r:id="rId12" w:history="1">
        <w:r w:rsidR="00AA63C1" w:rsidRPr="00791DD5">
          <w:rPr>
            <w:rStyle w:val="Hyperlink"/>
            <w:rFonts w:ascii="Seravek" w:hAnsi="Seravek"/>
            <w:sz w:val="20"/>
            <w:lang w:val="en-US" w:eastAsia="ja-JP"/>
          </w:rPr>
          <w:t>https://labyrinthsociety.org/make-a-labyrinth</w:t>
        </w:r>
      </w:hyperlink>
      <w:r w:rsidR="00AA63C1"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A1594B" w:rsidRPr="00791DD5" w:rsidRDefault="00A1594B" w:rsidP="00A40CDF">
      <w:pPr>
        <w:pStyle w:val="ListParagraph"/>
        <w:numPr>
          <w:ilvl w:val="1"/>
          <w:numId w:val="28"/>
        </w:numPr>
        <w:tabs>
          <w:tab w:val="clear" w:pos="1080"/>
          <w:tab w:val="num" w:pos="1418"/>
        </w:tabs>
        <w:ind w:left="1418" w:right="304" w:hanging="338"/>
        <w:rPr>
          <w:rFonts w:ascii="Seravek" w:hAnsi="Seravek"/>
          <w:sz w:val="20"/>
          <w:lang w:val="en-US" w:eastAsia="ja-JP"/>
        </w:rPr>
      </w:pPr>
      <w:proofErr w:type="spellStart"/>
      <w:r w:rsidRPr="00791DD5">
        <w:rPr>
          <w:rFonts w:ascii="Seravek" w:hAnsi="Seravek"/>
          <w:sz w:val="20"/>
          <w:lang w:val="en-US" w:eastAsia="ja-JP"/>
        </w:rPr>
        <w:t>Sadelle</w:t>
      </w:r>
      <w:proofErr w:type="spellEnd"/>
      <w:r w:rsidRPr="00791DD5">
        <w:rPr>
          <w:rFonts w:ascii="Seravek" w:hAnsi="Seravek"/>
          <w:sz w:val="20"/>
          <w:lang w:val="en-US" w:eastAsia="ja-JP"/>
        </w:rPr>
        <w:t xml:space="preserve"> Wiltshire Meditative Arts</w:t>
      </w:r>
    </w:p>
    <w:p w:rsidR="00A40CDF" w:rsidRPr="00791DD5" w:rsidRDefault="0013325F" w:rsidP="00A1594B">
      <w:pPr>
        <w:pStyle w:val="ListParagraph"/>
        <w:ind w:left="1418" w:right="304"/>
        <w:rPr>
          <w:rFonts w:ascii="Seravek" w:hAnsi="Seravek"/>
          <w:sz w:val="20"/>
          <w:lang w:val="en-US" w:eastAsia="ja-JP"/>
        </w:rPr>
      </w:pPr>
      <w:hyperlink r:id="rId13" w:history="1">
        <w:r w:rsidR="00A1594B" w:rsidRPr="00791DD5">
          <w:rPr>
            <w:rStyle w:val="Hyperlink"/>
            <w:rFonts w:ascii="Seravek" w:hAnsi="Seravek"/>
            <w:sz w:val="20"/>
            <w:lang w:val="en-US" w:eastAsia="ja-JP"/>
          </w:rPr>
          <w:t>https://www.sadellewiltshire.com/</w:t>
        </w:r>
      </w:hyperlink>
      <w:r w:rsidR="00A1594B"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A1594B" w:rsidRPr="00791DD5" w:rsidRDefault="00A1594B" w:rsidP="00A1594B">
      <w:pPr>
        <w:pStyle w:val="ListParagraph"/>
        <w:ind w:left="1418" w:right="304"/>
        <w:rPr>
          <w:rFonts w:ascii="Seravek" w:hAnsi="Seravek"/>
          <w:sz w:val="20"/>
          <w:lang w:val="en-US" w:eastAsia="ja-JP"/>
        </w:rPr>
      </w:pPr>
    </w:p>
    <w:p w:rsidR="00A1594B" w:rsidRPr="00791DD5" w:rsidRDefault="00A1594B" w:rsidP="00A1594B">
      <w:pPr>
        <w:pStyle w:val="ListParagraph"/>
        <w:ind w:left="1418" w:right="304"/>
        <w:rPr>
          <w:rFonts w:ascii="Seravek" w:hAnsi="Seravek"/>
          <w:sz w:val="20"/>
          <w:lang w:val="en-US" w:eastAsia="ja-JP"/>
        </w:rPr>
      </w:pPr>
    </w:p>
    <w:p w:rsidR="00A40CDF" w:rsidRPr="00791DD5" w:rsidRDefault="00A97B17" w:rsidP="00A40CDF">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3</w:t>
      </w:r>
      <w:r w:rsidRPr="00A97B17">
        <w:rPr>
          <w:rFonts w:ascii="ＭＳ 明朝" w:eastAsia="ＭＳ 明朝" w:hAnsi="ＭＳ 明朝" w:cs="ＭＳ 明朝" w:hint="eastAsia"/>
          <w:sz w:val="20"/>
          <w:lang w:val="en-US" w:eastAsia="ja-JP"/>
        </w:rPr>
        <w:t>、</w:t>
      </w:r>
      <w:r w:rsidRPr="00A97B17">
        <w:rPr>
          <w:rFonts w:ascii="Seravek" w:hAnsi="Seravek"/>
          <w:sz w:val="20"/>
          <w:lang w:val="en-US" w:eastAsia="ja-JP"/>
        </w:rPr>
        <w:t>5</w:t>
      </w:r>
      <w:r w:rsidRPr="00A97B17">
        <w:rPr>
          <w:rFonts w:ascii="ＭＳ 明朝" w:eastAsia="ＭＳ 明朝" w:hAnsi="ＭＳ 明朝" w:cs="ＭＳ 明朝" w:hint="eastAsia"/>
          <w:sz w:val="20"/>
          <w:lang w:val="en-US" w:eastAsia="ja-JP"/>
        </w:rPr>
        <w:t>、</w:t>
      </w:r>
      <w:r w:rsidRPr="00A97B17">
        <w:rPr>
          <w:rFonts w:ascii="Seravek" w:hAnsi="Seravek"/>
          <w:sz w:val="20"/>
          <w:lang w:val="en-US" w:eastAsia="ja-JP"/>
        </w:rPr>
        <w:t>7</w:t>
      </w:r>
      <w:r w:rsidRPr="00A97B17">
        <w:rPr>
          <w:rFonts w:ascii="ＭＳ 明朝" w:eastAsia="ＭＳ 明朝" w:hAnsi="ＭＳ 明朝" w:cs="ＭＳ 明朝" w:hint="eastAsia"/>
          <w:sz w:val="20"/>
          <w:lang w:val="en-US" w:eastAsia="ja-JP"/>
        </w:rPr>
        <w:t>、および</w:t>
      </w:r>
      <w:r w:rsidRPr="00A97B17">
        <w:rPr>
          <w:rFonts w:ascii="Seravek" w:hAnsi="Seravek"/>
          <w:sz w:val="20"/>
          <w:lang w:val="en-US" w:eastAsia="ja-JP"/>
        </w:rPr>
        <w:t>11-Circuit Classical</w:t>
      </w:r>
      <w:r w:rsidRPr="00A97B17">
        <w:rPr>
          <w:rFonts w:ascii="ＭＳ 明朝" w:eastAsia="ＭＳ 明朝" w:hAnsi="ＭＳ 明朝" w:cs="ＭＳ 明朝" w:hint="eastAsia"/>
          <w:sz w:val="20"/>
          <w:lang w:val="en-US" w:eastAsia="ja-JP"/>
        </w:rPr>
        <w:t>ラビリンスフォームのシードパターンの描画</w:t>
      </w:r>
      <w:r w:rsidRPr="00A97B17">
        <w:rPr>
          <w:rFonts w:ascii="Seravek" w:hAnsi="Seravek"/>
          <w:sz w:val="20"/>
          <w:lang w:val="en-US" w:eastAsia="ja-JP"/>
        </w:rPr>
        <w:t xml:space="preserve"> </w:t>
      </w:r>
      <w:r w:rsidR="00A40CDF" w:rsidRPr="00791DD5">
        <w:rPr>
          <w:rFonts w:ascii="Seravek" w:hAnsi="Seravek"/>
          <w:sz w:val="20"/>
          <w:lang w:val="en-US" w:eastAsia="ja-JP"/>
        </w:rPr>
        <w:t xml:space="preserve">(The Labyrinth Society), </w:t>
      </w:r>
      <w:hyperlink r:id="rId14" w:history="1">
        <w:r w:rsidR="00A40CDF" w:rsidRPr="00791DD5">
          <w:rPr>
            <w:rStyle w:val="Hyperlink"/>
            <w:rFonts w:ascii="Seravek" w:hAnsi="Seravek"/>
            <w:sz w:val="20"/>
            <w:lang w:val="en-US" w:eastAsia="ja-JP"/>
          </w:rPr>
          <w:t>https://www.youtube.com/watch?v=GkD8k-w4Yig</w:t>
        </w:r>
      </w:hyperlink>
      <w:r w:rsidR="00A40CDF"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マスキングテープでシャルトルラビリンスを作成する</w:t>
      </w:r>
      <w:r w:rsidRPr="00A97B17">
        <w:rPr>
          <w:rFonts w:ascii="Seravek" w:hAnsi="Seravek"/>
          <w:sz w:val="20"/>
          <w:lang w:val="en-US" w:eastAsia="ja-JP"/>
        </w:rPr>
        <w:t xml:space="preserve"> </w:t>
      </w:r>
      <w:r w:rsidR="00615355" w:rsidRPr="00791DD5">
        <w:rPr>
          <w:rFonts w:ascii="Seravek" w:hAnsi="Seravek"/>
          <w:sz w:val="20"/>
          <w:lang w:val="en-US" w:eastAsia="ja-JP"/>
        </w:rPr>
        <w:t>(Warren Lynn, CTS, Indianapolis, Indiana)</w:t>
      </w:r>
    </w:p>
    <w:p w:rsidR="00615355" w:rsidRPr="00791DD5" w:rsidRDefault="0013325F" w:rsidP="00615355">
      <w:pPr>
        <w:pStyle w:val="ListParagraph"/>
        <w:ind w:left="1418" w:right="304"/>
        <w:rPr>
          <w:rFonts w:ascii="Seravek" w:hAnsi="Seravek"/>
          <w:sz w:val="20"/>
          <w:lang w:val="en-US" w:eastAsia="ja-JP"/>
        </w:rPr>
      </w:pPr>
      <w:hyperlink r:id="rId15" w:history="1">
        <w:r w:rsidR="00615355" w:rsidRPr="00791DD5">
          <w:rPr>
            <w:rStyle w:val="Hyperlink"/>
            <w:rFonts w:ascii="Seravek" w:hAnsi="Seravek"/>
            <w:sz w:val="20"/>
            <w:lang w:val="en-US" w:eastAsia="ja-JP"/>
          </w:rPr>
          <w:t>https://youtu.be/i33t89tnGfU</w:t>
        </w:r>
      </w:hyperlink>
      <w:r w:rsidR="00615355"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3</w:t>
      </w:r>
      <w:r w:rsidRPr="00A97B17">
        <w:rPr>
          <w:rFonts w:ascii="ＭＳ 明朝" w:eastAsia="ＭＳ 明朝" w:hAnsi="ＭＳ 明朝" w:cs="ＭＳ 明朝" w:hint="eastAsia"/>
          <w:sz w:val="20"/>
          <w:lang w:val="en-US" w:eastAsia="ja-JP"/>
        </w:rPr>
        <w:t>分間で</w:t>
      </w:r>
      <w:r w:rsidRPr="00A97B17">
        <w:rPr>
          <w:rFonts w:ascii="Seravek" w:hAnsi="Seravek"/>
          <w:sz w:val="20"/>
          <w:lang w:val="en-US" w:eastAsia="ja-JP"/>
        </w:rPr>
        <w:t xml:space="preserve">Chakra </w:t>
      </w:r>
      <w:proofErr w:type="spellStart"/>
      <w:r w:rsidRPr="00A97B17">
        <w:rPr>
          <w:rFonts w:ascii="Seravek" w:hAnsi="Seravek"/>
          <w:sz w:val="20"/>
          <w:lang w:val="en-US" w:eastAsia="ja-JP"/>
        </w:rPr>
        <w:t>Vyhua</w:t>
      </w:r>
      <w:proofErr w:type="spellEnd"/>
      <w:r w:rsidRPr="00A97B17">
        <w:rPr>
          <w:rFonts w:ascii="ＭＳ 明朝" w:eastAsia="ＭＳ 明朝" w:hAnsi="ＭＳ 明朝" w:cs="ＭＳ 明朝" w:hint="eastAsia"/>
          <w:sz w:val="20"/>
          <w:lang w:val="en-US" w:eastAsia="ja-JP"/>
        </w:rPr>
        <w:t>ラビリンスを作成します！</w:t>
      </w:r>
      <w:r w:rsidR="00615355" w:rsidRPr="00791DD5">
        <w:rPr>
          <w:rFonts w:ascii="Seravek" w:hAnsi="Seravek"/>
          <w:sz w:val="20"/>
          <w:lang w:val="en-US" w:eastAsia="ja-JP"/>
        </w:rPr>
        <w:t xml:space="preserve"> (Discover Labyrinths)</w:t>
      </w:r>
    </w:p>
    <w:p w:rsidR="00615355" w:rsidRPr="00791DD5" w:rsidRDefault="0013325F" w:rsidP="00615355">
      <w:pPr>
        <w:pStyle w:val="ListParagraph"/>
        <w:ind w:left="1418" w:right="304"/>
        <w:rPr>
          <w:rFonts w:ascii="Seravek" w:hAnsi="Seravek"/>
          <w:sz w:val="20"/>
          <w:lang w:val="en-US" w:eastAsia="ja-JP"/>
        </w:rPr>
      </w:pPr>
      <w:hyperlink r:id="rId16" w:history="1">
        <w:r w:rsidR="00615355" w:rsidRPr="00791DD5">
          <w:rPr>
            <w:rStyle w:val="Hyperlink"/>
            <w:rFonts w:ascii="Seravek" w:hAnsi="Seravek"/>
            <w:sz w:val="20"/>
            <w:lang w:val="en-US" w:eastAsia="ja-JP"/>
          </w:rPr>
          <w:t>https://youtu.be/H5--pGSEbPY</w:t>
        </w:r>
      </w:hyperlink>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A1594B">
      <w:pPr>
        <w:pStyle w:val="ListParagraph"/>
        <w:ind w:left="1418" w:right="304"/>
        <w:rPr>
          <w:rFonts w:ascii="Seravek" w:hAnsi="Seravek"/>
          <w:sz w:val="20"/>
          <w:lang w:val="en-US" w:eastAsia="ja-JP"/>
        </w:rPr>
      </w:pPr>
      <w:proofErr w:type="spellStart"/>
      <w:r w:rsidRPr="00A97B17">
        <w:rPr>
          <w:rFonts w:ascii="Seravek" w:hAnsi="Seravek"/>
          <w:sz w:val="20"/>
          <w:lang w:val="en-US" w:eastAsia="ja-JP"/>
        </w:rPr>
        <w:t>YouTube</w:t>
      </w:r>
      <w:proofErr w:type="spellEnd"/>
      <w:r w:rsidRPr="00A97B17">
        <w:rPr>
          <w:rFonts w:ascii="ＭＳ 明朝" w:eastAsia="ＭＳ 明朝" w:hAnsi="ＭＳ 明朝" w:cs="ＭＳ 明朝" w:hint="eastAsia"/>
          <w:sz w:val="20"/>
          <w:lang w:val="en-US" w:eastAsia="ja-JP"/>
        </w:rPr>
        <w:t>チャンネルをご覧ください</w:t>
      </w:r>
      <w:r w:rsidR="00615355" w:rsidRPr="00791DD5">
        <w:rPr>
          <w:rFonts w:ascii="Seravek" w:hAnsi="Seravek"/>
          <w:sz w:val="20"/>
          <w:lang w:val="en-US" w:eastAsia="ja-JP"/>
        </w:rPr>
        <w:t xml:space="preserve"> Discover Labyrinths, </w:t>
      </w:r>
      <w:hyperlink r:id="rId17" w:history="1">
        <w:r w:rsidR="00615355" w:rsidRPr="00791DD5">
          <w:rPr>
            <w:rStyle w:val="Hyperlink"/>
            <w:rFonts w:ascii="Seravek" w:hAnsi="Seravek"/>
            <w:sz w:val="20"/>
            <w:lang w:val="en-US" w:eastAsia="ja-JP"/>
          </w:rPr>
          <w:t>https://www.youtube.com/user/BiomorphicDotOrg/featured</w:t>
        </w:r>
      </w:hyperlink>
      <w:r w:rsidR="00615355" w:rsidRPr="00791DD5">
        <w:rPr>
          <w:rFonts w:ascii="Seravek" w:hAnsi="Seravek"/>
          <w:sz w:val="20"/>
          <w:lang w:val="en-US" w:eastAsia="ja-JP"/>
        </w:rPr>
        <w:t>,</w:t>
      </w:r>
      <w:r w:rsidRPr="00A97B17">
        <w:t xml:space="preserve"> </w:t>
      </w:r>
      <w:r w:rsidRPr="00A97B17">
        <w:rPr>
          <w:rFonts w:ascii="ＭＳ 明朝" w:eastAsia="ＭＳ 明朝" w:hAnsi="ＭＳ 明朝" w:cs="ＭＳ 明朝" w:hint="eastAsia"/>
          <w:sz w:val="20"/>
          <w:lang w:val="en-US" w:eastAsia="ja-JP"/>
        </w:rPr>
        <w:t>ラビリンスの作成方法や描画方法などを示す他の多くのビデオをご覧ください！</w:t>
      </w:r>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石でマークされたラビリンスを作成する</w:t>
      </w:r>
      <w:r w:rsidRPr="00A97B17">
        <w:rPr>
          <w:rFonts w:ascii="Seravek" w:hAnsi="Seravek"/>
          <w:sz w:val="20"/>
          <w:lang w:val="en-US" w:eastAsia="ja-JP"/>
        </w:rPr>
        <w:t xml:space="preserve"> </w:t>
      </w:r>
      <w:r w:rsidR="00615355" w:rsidRPr="00791DD5">
        <w:rPr>
          <w:rFonts w:ascii="Seravek" w:hAnsi="Seravek"/>
          <w:sz w:val="20"/>
          <w:lang w:val="en-US" w:eastAsia="ja-JP"/>
        </w:rPr>
        <w:t>(</w:t>
      </w:r>
      <w:proofErr w:type="spellStart"/>
      <w:r w:rsidR="00615355" w:rsidRPr="00791DD5">
        <w:rPr>
          <w:rFonts w:ascii="Seravek" w:hAnsi="Seravek"/>
          <w:sz w:val="20"/>
          <w:lang w:val="en-US" w:eastAsia="ja-JP"/>
        </w:rPr>
        <w:t>Syl</w:t>
      </w:r>
      <w:proofErr w:type="spellEnd"/>
      <w:r w:rsidR="00615355" w:rsidRPr="00791DD5">
        <w:rPr>
          <w:rFonts w:ascii="Seravek" w:hAnsi="Seravek"/>
          <w:sz w:val="20"/>
          <w:lang w:val="en-US" w:eastAsia="ja-JP"/>
        </w:rPr>
        <w:t xml:space="preserve"> Carson </w:t>
      </w:r>
      <w:proofErr w:type="spellStart"/>
      <w:r w:rsidR="00615355" w:rsidRPr="00791DD5">
        <w:rPr>
          <w:rFonts w:ascii="Seravek" w:hAnsi="Seravek"/>
          <w:sz w:val="20"/>
          <w:lang w:val="en-US" w:eastAsia="ja-JP"/>
        </w:rPr>
        <w:t>Bodhi</w:t>
      </w:r>
      <w:proofErr w:type="spellEnd"/>
      <w:r w:rsidR="00615355" w:rsidRPr="00791DD5">
        <w:rPr>
          <w:rFonts w:ascii="Seravek" w:hAnsi="Seravek"/>
          <w:sz w:val="20"/>
          <w:lang w:val="en-US" w:eastAsia="ja-JP"/>
        </w:rPr>
        <w:t xml:space="preserve"> Yoga)</w:t>
      </w:r>
    </w:p>
    <w:p w:rsidR="00615355" w:rsidRPr="00791DD5" w:rsidRDefault="0013325F" w:rsidP="00615355">
      <w:pPr>
        <w:pStyle w:val="ListParagraph"/>
        <w:ind w:left="1418" w:right="304"/>
        <w:rPr>
          <w:rFonts w:ascii="Seravek" w:hAnsi="Seravek"/>
          <w:sz w:val="20"/>
          <w:lang w:val="en-US" w:eastAsia="ja-JP"/>
        </w:rPr>
      </w:pPr>
      <w:hyperlink r:id="rId18" w:history="1">
        <w:r w:rsidR="00615355" w:rsidRPr="00791DD5">
          <w:rPr>
            <w:rStyle w:val="Hyperlink"/>
            <w:rFonts w:ascii="Seravek" w:hAnsi="Seravek"/>
            <w:sz w:val="20"/>
            <w:lang w:val="en-US" w:eastAsia="ja-JP"/>
          </w:rPr>
          <w:t>https://youtu.be/RgPj_NeHdok</w:t>
        </w:r>
      </w:hyperlink>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キャンバスラビリンスの作成</w:t>
      </w:r>
      <w:r w:rsidRPr="00A97B17">
        <w:rPr>
          <w:rFonts w:ascii="Seravek" w:hAnsi="Seravek"/>
          <w:sz w:val="20"/>
          <w:lang w:val="en-US" w:eastAsia="ja-JP"/>
        </w:rPr>
        <w:t xml:space="preserve"> </w:t>
      </w:r>
      <w:r w:rsidR="00615355" w:rsidRPr="00791DD5">
        <w:rPr>
          <w:rFonts w:ascii="Seravek" w:hAnsi="Seravek"/>
          <w:sz w:val="20"/>
          <w:lang w:val="en-US" w:eastAsia="ja-JP"/>
        </w:rPr>
        <w:t>(Rebecca Angel Maxwell)</w:t>
      </w:r>
    </w:p>
    <w:p w:rsidR="00615355" w:rsidRPr="00791DD5" w:rsidRDefault="0013325F" w:rsidP="00615355">
      <w:pPr>
        <w:pStyle w:val="ListParagraph"/>
        <w:ind w:left="1418" w:right="304"/>
        <w:rPr>
          <w:rFonts w:ascii="Seravek" w:hAnsi="Seravek"/>
          <w:sz w:val="20"/>
          <w:lang w:val="en-US" w:eastAsia="ja-JP"/>
        </w:rPr>
      </w:pPr>
      <w:hyperlink r:id="rId19" w:history="1">
        <w:r w:rsidR="00615355" w:rsidRPr="00791DD5">
          <w:rPr>
            <w:rStyle w:val="Hyperlink"/>
            <w:rFonts w:ascii="Seravek" w:hAnsi="Seravek"/>
            <w:sz w:val="20"/>
            <w:lang w:val="en-US" w:eastAsia="ja-JP"/>
          </w:rPr>
          <w:t>https://youtu.be/zyo2O4H6Bjc</w:t>
        </w:r>
      </w:hyperlink>
    </w:p>
    <w:p w:rsidR="00A1594B" w:rsidRPr="00791DD5" w:rsidRDefault="00A1594B" w:rsidP="00A1594B">
      <w:pPr>
        <w:pStyle w:val="ListParagraph"/>
        <w:ind w:left="1418" w:right="304"/>
        <w:rPr>
          <w:rFonts w:ascii="Seravek" w:hAnsi="Seravek"/>
          <w:sz w:val="20"/>
          <w:lang w:val="en-US" w:eastAsia="ja-JP"/>
        </w:rPr>
      </w:pPr>
    </w:p>
    <w:p w:rsidR="00615355"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石膏指の迷路を作る</w:t>
      </w:r>
      <w:r w:rsidRPr="00A97B17">
        <w:rPr>
          <w:rFonts w:ascii="Seravek" w:hAnsi="Seravek"/>
          <w:sz w:val="20"/>
          <w:lang w:val="en-US" w:eastAsia="ja-JP"/>
        </w:rPr>
        <w:t xml:space="preserve"> </w:t>
      </w:r>
      <w:r w:rsidR="00615355" w:rsidRPr="00791DD5">
        <w:rPr>
          <w:rFonts w:ascii="Seravek" w:hAnsi="Seravek"/>
          <w:sz w:val="20"/>
          <w:lang w:val="en-US" w:eastAsia="ja-JP"/>
        </w:rPr>
        <w:t>(</w:t>
      </w:r>
      <w:proofErr w:type="spellStart"/>
      <w:r w:rsidR="00615355" w:rsidRPr="00791DD5">
        <w:rPr>
          <w:rFonts w:ascii="Seravek" w:hAnsi="Seravek"/>
          <w:sz w:val="20"/>
          <w:lang w:val="en-US" w:eastAsia="ja-JP"/>
        </w:rPr>
        <w:t>Lise</w:t>
      </w:r>
      <w:proofErr w:type="spellEnd"/>
      <w:r w:rsidR="00615355" w:rsidRPr="00791DD5">
        <w:rPr>
          <w:rFonts w:ascii="Seravek" w:hAnsi="Seravek"/>
          <w:sz w:val="20"/>
          <w:lang w:val="en-US" w:eastAsia="ja-JP"/>
        </w:rPr>
        <w:t xml:space="preserve"> </w:t>
      </w:r>
      <w:proofErr w:type="spellStart"/>
      <w:r w:rsidR="00615355" w:rsidRPr="00791DD5">
        <w:rPr>
          <w:rFonts w:ascii="Seravek" w:hAnsi="Seravek"/>
          <w:sz w:val="20"/>
          <w:lang w:val="en-US" w:eastAsia="ja-JP"/>
        </w:rPr>
        <w:t>Lotz</w:t>
      </w:r>
      <w:proofErr w:type="spellEnd"/>
      <w:r w:rsidR="00615355" w:rsidRPr="00791DD5">
        <w:rPr>
          <w:rFonts w:ascii="Seravek" w:hAnsi="Seravek"/>
          <w:sz w:val="20"/>
          <w:lang w:val="en-US" w:eastAsia="ja-JP"/>
        </w:rPr>
        <w:t>)</w:t>
      </w:r>
    </w:p>
    <w:p w:rsidR="00615355" w:rsidRPr="00791DD5" w:rsidRDefault="0013325F" w:rsidP="00615355">
      <w:pPr>
        <w:pStyle w:val="ListParagraph"/>
        <w:ind w:left="1418" w:right="304"/>
        <w:rPr>
          <w:rFonts w:ascii="Seravek" w:hAnsi="Seravek"/>
          <w:sz w:val="20"/>
          <w:lang w:val="en-US" w:eastAsia="ja-JP"/>
        </w:rPr>
      </w:pPr>
      <w:hyperlink r:id="rId20" w:history="1">
        <w:r w:rsidR="00615355" w:rsidRPr="00791DD5">
          <w:rPr>
            <w:rStyle w:val="Hyperlink"/>
            <w:rFonts w:ascii="Seravek" w:hAnsi="Seravek"/>
            <w:sz w:val="20"/>
            <w:lang w:val="en-US" w:eastAsia="ja-JP"/>
          </w:rPr>
          <w:t>https://youtu.be/_GE-UBdXbrg</w:t>
        </w:r>
      </w:hyperlink>
    </w:p>
    <w:p w:rsidR="00A1594B" w:rsidRPr="00791DD5" w:rsidRDefault="00A1594B" w:rsidP="00A1594B">
      <w:pPr>
        <w:pStyle w:val="ListParagraph"/>
        <w:ind w:left="1418" w:right="304"/>
        <w:rPr>
          <w:rFonts w:ascii="Seravek" w:hAnsi="Seravek"/>
          <w:sz w:val="20"/>
          <w:lang w:val="en-US" w:eastAsia="ja-JP"/>
        </w:rPr>
      </w:pPr>
    </w:p>
    <w:p w:rsidR="00A40CDF"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Seravek" w:hAnsi="Seravek"/>
          <w:sz w:val="20"/>
          <w:lang w:val="en-US" w:eastAsia="ja-JP"/>
        </w:rPr>
        <w:t>5</w:t>
      </w:r>
      <w:r w:rsidRPr="00A97B17">
        <w:rPr>
          <w:rFonts w:ascii="ＭＳ 明朝" w:eastAsia="ＭＳ 明朝" w:hAnsi="ＭＳ 明朝" w:cs="ＭＳ 明朝" w:hint="eastAsia"/>
          <w:sz w:val="20"/>
          <w:lang w:val="en-US" w:eastAsia="ja-JP"/>
        </w:rPr>
        <w:t>回路の「中世」（</w:t>
      </w:r>
      <w:r w:rsidRPr="00A97B17">
        <w:rPr>
          <w:rFonts w:ascii="Seravek" w:hAnsi="Seravek"/>
          <w:sz w:val="20"/>
          <w:lang w:val="en-US" w:eastAsia="ja-JP"/>
        </w:rPr>
        <w:t>Chartres</w:t>
      </w:r>
      <w:r w:rsidRPr="00A97B17">
        <w:rPr>
          <w:rFonts w:ascii="ＭＳ 明朝" w:eastAsia="ＭＳ 明朝" w:hAnsi="ＭＳ 明朝" w:cs="ＭＳ 明朝" w:hint="eastAsia"/>
          <w:sz w:val="20"/>
          <w:lang w:val="en-US" w:eastAsia="ja-JP"/>
        </w:rPr>
        <w:t>）迷路を描く方法</w:t>
      </w:r>
      <w:r w:rsidR="00A40CDF" w:rsidRPr="00791DD5">
        <w:rPr>
          <w:rFonts w:ascii="Seravek" w:hAnsi="Seravek"/>
          <w:sz w:val="20"/>
          <w:lang w:val="en-US" w:eastAsia="ja-JP"/>
        </w:rPr>
        <w:t xml:space="preserve">, (The Labyrinth Society), </w:t>
      </w:r>
      <w:hyperlink r:id="rId21" w:history="1">
        <w:r w:rsidR="00A40CDF" w:rsidRPr="00791DD5">
          <w:rPr>
            <w:rStyle w:val="Hyperlink"/>
            <w:rFonts w:ascii="Seravek" w:hAnsi="Seravek"/>
            <w:sz w:val="20"/>
            <w:lang w:val="en-US" w:eastAsia="ja-JP"/>
          </w:rPr>
          <w:t>https://www.youtube.com/watch?v=f1m5-ygVdqc</w:t>
        </w:r>
      </w:hyperlink>
      <w:r w:rsidR="00A40CDF"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8A16AB"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裏庭のラビリンスを構築します（永久ラビリンスをレイアウトするための写真付きの図解ガイド）</w:t>
      </w:r>
      <w:r w:rsidR="00A40CDF" w:rsidRPr="00791DD5">
        <w:rPr>
          <w:rFonts w:ascii="Seravek" w:hAnsi="Seravek"/>
          <w:sz w:val="20"/>
          <w:lang w:val="en-US" w:eastAsia="ja-JP"/>
        </w:rPr>
        <w:t xml:space="preserve">, </w:t>
      </w:r>
      <w:hyperlink r:id="rId22" w:history="1">
        <w:r w:rsidR="00A40CDF" w:rsidRPr="00791DD5">
          <w:rPr>
            <w:rStyle w:val="Hyperlink"/>
            <w:rFonts w:ascii="Seravek" w:hAnsi="Seravek"/>
            <w:sz w:val="20"/>
            <w:lang w:val="en-US" w:eastAsia="ja-JP"/>
          </w:rPr>
          <w:t>https://www.instructables.com/id/Build-a-Backyard-Labyrinth/</w:t>
        </w:r>
      </w:hyperlink>
      <w:r w:rsidR="00A40CDF"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8A16AB"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古典的な迷路のレイアウト（図解ガイド</w:t>
      </w:r>
      <w:r w:rsidRPr="00A97B17">
        <w:rPr>
          <w:rFonts w:ascii="Seravek" w:hAnsi="Seravek"/>
          <w:sz w:val="20"/>
          <w:lang w:val="en-US" w:eastAsia="ja-JP"/>
        </w:rPr>
        <w:t xml:space="preserve"> </w:t>
      </w:r>
      <w:proofErr w:type="spellStart"/>
      <w:r w:rsidR="00A40CDF" w:rsidRPr="00791DD5">
        <w:rPr>
          <w:rFonts w:ascii="Seravek" w:hAnsi="Seravek"/>
          <w:sz w:val="20"/>
          <w:lang w:val="en-US" w:eastAsia="ja-JP"/>
        </w:rPr>
        <w:t>Labyrinthos</w:t>
      </w:r>
      <w:proofErr w:type="spellEnd"/>
      <w:r w:rsidR="00A40CDF" w:rsidRPr="00791DD5">
        <w:rPr>
          <w:rFonts w:ascii="Seravek" w:hAnsi="Seravek"/>
          <w:sz w:val="20"/>
          <w:lang w:val="en-US" w:eastAsia="ja-JP"/>
        </w:rPr>
        <w:t xml:space="preserve">), </w:t>
      </w:r>
      <w:hyperlink r:id="rId23" w:history="1">
        <w:r w:rsidR="00A40CDF" w:rsidRPr="00791DD5">
          <w:rPr>
            <w:rStyle w:val="Hyperlink"/>
            <w:rFonts w:ascii="Seravek" w:hAnsi="Seravek"/>
            <w:sz w:val="20"/>
            <w:lang w:val="en-US" w:eastAsia="ja-JP"/>
          </w:rPr>
          <w:t>http://www.labyrinthos.net/layout.html</w:t>
        </w:r>
      </w:hyperlink>
      <w:r w:rsidR="00A40CDF" w:rsidRPr="00791DD5">
        <w:rPr>
          <w:rFonts w:ascii="Seravek" w:hAnsi="Seravek"/>
          <w:sz w:val="20"/>
          <w:lang w:val="en-US" w:eastAsia="ja-JP"/>
        </w:rPr>
        <w:t xml:space="preserve"> </w:t>
      </w:r>
    </w:p>
    <w:p w:rsidR="00A1594B" w:rsidRPr="00791DD5" w:rsidRDefault="00A1594B" w:rsidP="00A1594B">
      <w:pPr>
        <w:pStyle w:val="ListParagraph"/>
        <w:ind w:left="1418" w:right="304"/>
        <w:rPr>
          <w:rFonts w:ascii="Seravek" w:hAnsi="Seravek"/>
          <w:sz w:val="20"/>
          <w:lang w:val="en-US" w:eastAsia="ja-JP"/>
        </w:rPr>
      </w:pPr>
    </w:p>
    <w:p w:rsidR="00A41DCB" w:rsidRPr="00791DD5" w:rsidRDefault="00A97B17" w:rsidP="008A16AB">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カーペットの上に屋内迷路を作る（有名な迷宮史家をフィーチャーしたウェストミンスター大学のビデオ</w:t>
      </w:r>
      <w:r w:rsidR="00F555D7" w:rsidRPr="00791DD5">
        <w:rPr>
          <w:rFonts w:ascii="Seravek" w:hAnsi="Seravek"/>
          <w:sz w:val="20"/>
          <w:lang w:val="en-US" w:eastAsia="ja-JP"/>
        </w:rPr>
        <w:t xml:space="preserve"> Jeff </w:t>
      </w:r>
      <w:proofErr w:type="spellStart"/>
      <w:r w:rsidR="00F555D7" w:rsidRPr="00791DD5">
        <w:rPr>
          <w:rFonts w:ascii="Seravek" w:hAnsi="Seravek"/>
          <w:sz w:val="20"/>
          <w:lang w:val="en-US" w:eastAsia="ja-JP"/>
        </w:rPr>
        <w:t>Saward</w:t>
      </w:r>
      <w:proofErr w:type="spellEnd"/>
      <w:r w:rsidR="00F555D7" w:rsidRPr="00791DD5">
        <w:rPr>
          <w:rFonts w:ascii="Seravek" w:hAnsi="Seravek"/>
          <w:sz w:val="20"/>
          <w:lang w:val="en-US" w:eastAsia="ja-JP"/>
        </w:rPr>
        <w:t xml:space="preserve">), </w:t>
      </w:r>
      <w:hyperlink r:id="rId24" w:history="1">
        <w:r w:rsidR="00F555D7" w:rsidRPr="00791DD5">
          <w:rPr>
            <w:rStyle w:val="Hyperlink"/>
            <w:rFonts w:ascii="Seravek" w:hAnsi="Seravek"/>
            <w:sz w:val="20"/>
            <w:lang w:val="en-US" w:eastAsia="ja-JP"/>
          </w:rPr>
          <w:t>https://www.youtube.com/watch?v=A9Qaws3qNow</w:t>
        </w:r>
      </w:hyperlink>
      <w:r w:rsidR="00F555D7" w:rsidRPr="00791DD5">
        <w:rPr>
          <w:rFonts w:ascii="Seravek" w:hAnsi="Seravek"/>
          <w:sz w:val="20"/>
          <w:lang w:val="en-US" w:eastAsia="ja-JP"/>
        </w:rPr>
        <w:t xml:space="preserve"> </w:t>
      </w:r>
    </w:p>
    <w:p w:rsidR="007D6ABB" w:rsidRPr="00791DD5" w:rsidRDefault="007D6ABB" w:rsidP="007D6ABB">
      <w:pPr>
        <w:pStyle w:val="ListParagraph"/>
        <w:ind w:left="1418" w:right="304"/>
        <w:rPr>
          <w:rFonts w:ascii="Seravek" w:hAnsi="Seravek"/>
          <w:sz w:val="20"/>
          <w:lang w:val="en-US" w:eastAsia="ja-JP"/>
        </w:rPr>
      </w:pPr>
    </w:p>
    <w:p w:rsidR="00A97B17" w:rsidRPr="00A97B17" w:rsidRDefault="0013325F" w:rsidP="00A97B17">
      <w:pPr>
        <w:pStyle w:val="ListParagraph"/>
        <w:numPr>
          <w:ilvl w:val="1"/>
          <w:numId w:val="28"/>
        </w:numPr>
        <w:tabs>
          <w:tab w:val="clear" w:pos="1080"/>
          <w:tab w:val="num" w:pos="1418"/>
        </w:tabs>
        <w:ind w:left="1418" w:right="304" w:hanging="338"/>
        <w:rPr>
          <w:rFonts w:ascii="Seravek" w:hAnsi="Seravek"/>
          <w:sz w:val="20"/>
          <w:lang w:val="en-US" w:eastAsia="ja-JP"/>
        </w:rPr>
      </w:pPr>
      <w:hyperlink r:id="rId25" w:history="1">
        <w:r w:rsidR="00A41DCB" w:rsidRPr="00791DD5">
          <w:rPr>
            <w:rStyle w:val="Hyperlink"/>
            <w:rFonts w:ascii="Seravek" w:hAnsi="Seravek"/>
            <w:sz w:val="20"/>
            <w:lang w:val="en-US" w:eastAsia="ja-JP"/>
          </w:rPr>
          <w:t>https://www.youtube.com/watch?v=EjWk6tcUplY</w:t>
        </w:r>
      </w:hyperlink>
      <w:r w:rsidR="00A41DCB" w:rsidRPr="00791DD5">
        <w:rPr>
          <w:rFonts w:ascii="Seravek" w:hAnsi="Seravek"/>
          <w:sz w:val="20"/>
          <w:lang w:val="en-US" w:eastAsia="ja-JP"/>
        </w:rPr>
        <w:t xml:space="preserve"> </w:t>
      </w:r>
      <w:r w:rsidR="00A97B17" w:rsidRPr="00A97B17">
        <w:rPr>
          <w:rFonts w:ascii="ＭＳ 明朝" w:eastAsia="ＭＳ 明朝" w:hAnsi="ＭＳ 明朝" w:cs="ＭＳ 明朝" w:hint="eastAsia"/>
          <w:sz w:val="20"/>
          <w:lang w:val="en-US" w:eastAsia="ja-JP"/>
        </w:rPr>
        <w:t>砂の中に「トランジションラビリンス」を描く方法を示すビデオ（トランジションラビリンスは、このビデオでそれを描く方法を示す</w:t>
      </w:r>
      <w:r w:rsidR="00A97B17" w:rsidRPr="00A97B17">
        <w:rPr>
          <w:rFonts w:ascii="Seravek" w:hAnsi="Seravek"/>
          <w:sz w:val="20"/>
          <w:lang w:val="en-US" w:eastAsia="ja-JP"/>
        </w:rPr>
        <w:t>Jamie Edmonds</w:t>
      </w:r>
      <w:r w:rsidR="00A97B17" w:rsidRPr="00A97B17">
        <w:rPr>
          <w:rFonts w:ascii="ＭＳ 明朝" w:eastAsia="ＭＳ 明朝" w:hAnsi="ＭＳ 明朝" w:cs="ＭＳ 明朝" w:hint="eastAsia"/>
          <w:sz w:val="20"/>
          <w:lang w:val="en-US" w:eastAsia="ja-JP"/>
        </w:rPr>
        <w:t>によって設計されました）</w:t>
      </w:r>
    </w:p>
    <w:p w:rsidR="00A97B17" w:rsidRPr="00A97B17" w:rsidRDefault="00A97B17" w:rsidP="00A97B17">
      <w:pPr>
        <w:pStyle w:val="ListParagraph"/>
        <w:ind w:left="1418" w:right="304"/>
        <w:rPr>
          <w:rFonts w:ascii="Seravek" w:hAnsi="Seravek"/>
          <w:sz w:val="20"/>
          <w:lang w:val="en-US" w:eastAsia="ja-JP"/>
        </w:rPr>
      </w:pPr>
    </w:p>
    <w:p w:rsidR="00B727AE" w:rsidRPr="00791DD5" w:rsidRDefault="00A97B17" w:rsidP="00A97B17">
      <w:pPr>
        <w:pStyle w:val="ListParagraph"/>
        <w:numPr>
          <w:ilvl w:val="1"/>
          <w:numId w:val="28"/>
        </w:numPr>
        <w:tabs>
          <w:tab w:val="clear" w:pos="1080"/>
          <w:tab w:val="num" w:pos="1418"/>
        </w:tabs>
        <w:ind w:left="1418" w:right="304" w:hanging="338"/>
        <w:rPr>
          <w:rFonts w:ascii="Seravek" w:hAnsi="Seravek"/>
          <w:sz w:val="20"/>
          <w:lang w:val="en-US" w:eastAsia="ja-JP"/>
        </w:rPr>
      </w:pPr>
      <w:r w:rsidRPr="00A97B17">
        <w:rPr>
          <w:rFonts w:ascii="ＭＳ 明朝" w:eastAsia="ＭＳ 明朝" w:hAnsi="ＭＳ 明朝" w:cs="ＭＳ 明朝" w:hint="eastAsia"/>
          <w:sz w:val="20"/>
          <w:lang w:val="en-US" w:eastAsia="ja-JP"/>
        </w:rPr>
        <w:t>クレタ迷宮の神話、歴史、考古学（図解記事）、</w:t>
      </w:r>
      <w:hyperlink r:id="rId26" w:history="1">
        <w:r w:rsidR="00F555D7" w:rsidRPr="00791DD5">
          <w:rPr>
            <w:rStyle w:val="Hyperlink"/>
            <w:rFonts w:ascii="Seravek" w:hAnsi="Seravek"/>
            <w:sz w:val="20"/>
            <w:lang w:val="en-US" w:eastAsia="ja-JP"/>
          </w:rPr>
          <w:t>http://folklorethursday.com/folklore-of-archaeology/cretan-labyrinth-myth-history-archaeology/</w:t>
        </w:r>
      </w:hyperlink>
      <w:r w:rsidR="00F555D7" w:rsidRPr="00791DD5">
        <w:rPr>
          <w:rFonts w:ascii="Seravek" w:hAnsi="Seravek"/>
          <w:sz w:val="20"/>
          <w:lang w:val="en-US" w:eastAsia="ja-JP"/>
        </w:rPr>
        <w:t xml:space="preserve"> </w:t>
      </w:r>
    </w:p>
    <w:p w:rsidR="00A1594B" w:rsidRPr="00791DD5" w:rsidRDefault="00A1594B" w:rsidP="00A1594B">
      <w:pPr>
        <w:pStyle w:val="ListParagraph"/>
        <w:ind w:left="567" w:right="304"/>
        <w:rPr>
          <w:rFonts w:ascii="Seravek" w:hAnsi="Seravek"/>
          <w:b/>
          <w:sz w:val="20"/>
          <w:lang w:val="en-US" w:eastAsia="ja-JP"/>
        </w:rPr>
      </w:pPr>
    </w:p>
    <w:p w:rsidR="008A16AB" w:rsidRPr="00A97B17" w:rsidRDefault="00A97B17" w:rsidP="00A97B17">
      <w:pPr>
        <w:ind w:left="426" w:right="304"/>
        <w:rPr>
          <w:rFonts w:ascii="Seravek" w:hAnsi="Seravek"/>
          <w:b/>
          <w:sz w:val="20"/>
          <w:lang w:val="en-US" w:eastAsia="ja-JP"/>
        </w:rPr>
      </w:pPr>
      <w:r w:rsidRPr="00A97B17">
        <w:rPr>
          <w:rFonts w:ascii="ＭＳ 明朝" w:eastAsia="ＭＳ 明朝" w:hAnsi="ＭＳ 明朝" w:cs="ＭＳ 明朝" w:hint="eastAsia"/>
          <w:sz w:val="20"/>
          <w:lang w:val="en-US" w:eastAsia="ja-JP"/>
        </w:rPr>
        <w:t>これらのリソースのほとんどは英語です。</w:t>
      </w:r>
    </w:p>
    <w:p w:rsidR="00206602" w:rsidRPr="00791DD5" w:rsidRDefault="00206602" w:rsidP="008E7539">
      <w:pPr>
        <w:ind w:right="304"/>
        <w:rPr>
          <w:lang w:val="en-US" w:eastAsia="ja-JP"/>
        </w:rPr>
      </w:pPr>
    </w:p>
    <w:sectPr w:rsidR="00206602" w:rsidRPr="00791DD5" w:rsidSect="00A41DCB">
      <w:footerReference w:type="even" r:id="rId27"/>
      <w:footerReference w:type="default" r:id="rId28"/>
      <w:footerReference w:type="first" r:id="rId29"/>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13325F"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13325F"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550663">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A1594B" w:rsidP="0034056A">
    <w:pPr>
      <w:pStyle w:val="Footer"/>
    </w:pPr>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A1594B" w:rsidP="0034056A">
    <w:pPr>
      <w:pStyle w:val="Footer"/>
      <w:ind w:firstLine="720"/>
    </w:pPr>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0F38CE"/>
    <w:multiLevelType w:val="hybridMultilevel"/>
    <w:tmpl w:val="0A34AC6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14"/>
  </w:num>
  <w:num w:numId="4">
    <w:abstractNumId w:val="19"/>
  </w:num>
  <w:num w:numId="5">
    <w:abstractNumId w:val="5"/>
  </w:num>
  <w:num w:numId="6">
    <w:abstractNumId w:val="2"/>
  </w:num>
  <w:num w:numId="7">
    <w:abstractNumId w:val="7"/>
  </w:num>
  <w:num w:numId="8">
    <w:abstractNumId w:val="15"/>
  </w:num>
  <w:num w:numId="9">
    <w:abstractNumId w:val="27"/>
  </w:num>
  <w:num w:numId="10">
    <w:abstractNumId w:val="22"/>
  </w:num>
  <w:num w:numId="11">
    <w:abstractNumId w:val="16"/>
  </w:num>
  <w:num w:numId="12">
    <w:abstractNumId w:val="1"/>
  </w:num>
  <w:num w:numId="13">
    <w:abstractNumId w:val="11"/>
  </w:num>
  <w:num w:numId="14">
    <w:abstractNumId w:val="10"/>
  </w:num>
  <w:num w:numId="15">
    <w:abstractNumId w:val="18"/>
  </w:num>
  <w:num w:numId="16">
    <w:abstractNumId w:val="8"/>
  </w:num>
  <w:num w:numId="17">
    <w:abstractNumId w:val="13"/>
  </w:num>
  <w:num w:numId="18">
    <w:abstractNumId w:val="12"/>
  </w:num>
  <w:num w:numId="19">
    <w:abstractNumId w:val="0"/>
  </w:num>
  <w:num w:numId="20">
    <w:abstractNumId w:val="23"/>
  </w:num>
  <w:num w:numId="21">
    <w:abstractNumId w:val="9"/>
  </w:num>
  <w:num w:numId="22">
    <w:abstractNumId w:val="24"/>
  </w:num>
  <w:num w:numId="23">
    <w:abstractNumId w:val="3"/>
  </w:num>
  <w:num w:numId="24">
    <w:abstractNumId w:val="4"/>
  </w:num>
  <w:num w:numId="25">
    <w:abstractNumId w:val="21"/>
  </w:num>
  <w:num w:numId="26">
    <w:abstractNumId w:val="6"/>
  </w:num>
  <w:num w:numId="27">
    <w:abstractNumId w:val="25"/>
  </w:num>
  <w:num w:numId="28">
    <w:abstractNumId w:val="28"/>
  </w:num>
  <w:num w:numId="29">
    <w:abstractNumId w:val="20"/>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92AD8"/>
    <w:rsid w:val="000C225B"/>
    <w:rsid w:val="000E1EF0"/>
    <w:rsid w:val="000E277F"/>
    <w:rsid w:val="000E51DB"/>
    <w:rsid w:val="000F359C"/>
    <w:rsid w:val="001219F5"/>
    <w:rsid w:val="001262D0"/>
    <w:rsid w:val="0013325F"/>
    <w:rsid w:val="00133509"/>
    <w:rsid w:val="00167717"/>
    <w:rsid w:val="00185F48"/>
    <w:rsid w:val="001A1A11"/>
    <w:rsid w:val="001A581E"/>
    <w:rsid w:val="001B451E"/>
    <w:rsid w:val="001E227B"/>
    <w:rsid w:val="001F5024"/>
    <w:rsid w:val="00200696"/>
    <w:rsid w:val="00206602"/>
    <w:rsid w:val="00214121"/>
    <w:rsid w:val="0025396D"/>
    <w:rsid w:val="00267D70"/>
    <w:rsid w:val="002852DB"/>
    <w:rsid w:val="002977BD"/>
    <w:rsid w:val="0032265B"/>
    <w:rsid w:val="003300B8"/>
    <w:rsid w:val="0034056A"/>
    <w:rsid w:val="003454A5"/>
    <w:rsid w:val="003651B1"/>
    <w:rsid w:val="00367D24"/>
    <w:rsid w:val="00395262"/>
    <w:rsid w:val="003A0232"/>
    <w:rsid w:val="003E1436"/>
    <w:rsid w:val="003E2C67"/>
    <w:rsid w:val="003F6653"/>
    <w:rsid w:val="00404FF2"/>
    <w:rsid w:val="00474E03"/>
    <w:rsid w:val="004E32B9"/>
    <w:rsid w:val="004F417D"/>
    <w:rsid w:val="00500429"/>
    <w:rsid w:val="00525070"/>
    <w:rsid w:val="00526EE1"/>
    <w:rsid w:val="00547E6C"/>
    <w:rsid w:val="00550663"/>
    <w:rsid w:val="00582F91"/>
    <w:rsid w:val="005D1229"/>
    <w:rsid w:val="005E6B8B"/>
    <w:rsid w:val="00615355"/>
    <w:rsid w:val="0062085F"/>
    <w:rsid w:val="0068453C"/>
    <w:rsid w:val="006B0CB2"/>
    <w:rsid w:val="006D602C"/>
    <w:rsid w:val="006E56DB"/>
    <w:rsid w:val="00747C1A"/>
    <w:rsid w:val="00791DD5"/>
    <w:rsid w:val="00793420"/>
    <w:rsid w:val="007B729C"/>
    <w:rsid w:val="007D6ABB"/>
    <w:rsid w:val="00816E3F"/>
    <w:rsid w:val="00826D87"/>
    <w:rsid w:val="00836908"/>
    <w:rsid w:val="00861B7A"/>
    <w:rsid w:val="008A16AB"/>
    <w:rsid w:val="008A4709"/>
    <w:rsid w:val="008D2073"/>
    <w:rsid w:val="008E66BB"/>
    <w:rsid w:val="008E7539"/>
    <w:rsid w:val="00901C66"/>
    <w:rsid w:val="009043D0"/>
    <w:rsid w:val="00913EFA"/>
    <w:rsid w:val="0094143A"/>
    <w:rsid w:val="00984EF5"/>
    <w:rsid w:val="00997E52"/>
    <w:rsid w:val="00A1594B"/>
    <w:rsid w:val="00A40CDF"/>
    <w:rsid w:val="00A41DCB"/>
    <w:rsid w:val="00A97B17"/>
    <w:rsid w:val="00AA63C1"/>
    <w:rsid w:val="00AB53A0"/>
    <w:rsid w:val="00AC42A5"/>
    <w:rsid w:val="00AE187E"/>
    <w:rsid w:val="00AF4A97"/>
    <w:rsid w:val="00B035C4"/>
    <w:rsid w:val="00B36989"/>
    <w:rsid w:val="00B42C65"/>
    <w:rsid w:val="00B520C6"/>
    <w:rsid w:val="00B527AA"/>
    <w:rsid w:val="00B7245B"/>
    <w:rsid w:val="00B727AE"/>
    <w:rsid w:val="00B80DD6"/>
    <w:rsid w:val="00BB16F7"/>
    <w:rsid w:val="00BB2286"/>
    <w:rsid w:val="00C97786"/>
    <w:rsid w:val="00CA0922"/>
    <w:rsid w:val="00CE2880"/>
    <w:rsid w:val="00CE51CA"/>
    <w:rsid w:val="00D11921"/>
    <w:rsid w:val="00D21765"/>
    <w:rsid w:val="00D30519"/>
    <w:rsid w:val="00D415D7"/>
    <w:rsid w:val="00D724C3"/>
    <w:rsid w:val="00D76EB3"/>
    <w:rsid w:val="00D93246"/>
    <w:rsid w:val="00DC14D5"/>
    <w:rsid w:val="00DC21AC"/>
    <w:rsid w:val="00E64B53"/>
    <w:rsid w:val="00EA26F1"/>
    <w:rsid w:val="00EB2FC0"/>
    <w:rsid w:val="00EC36DF"/>
    <w:rsid w:val="00F47171"/>
    <w:rsid w:val="00F555D7"/>
    <w:rsid w:val="00F622C2"/>
    <w:rsid w:val="00FB3372"/>
    <w:rsid w:val="00FE1873"/>
    <w:rsid w:val="00FF7F2B"/>
  </w:rsids>
  <m:mathPr>
    <m:mathFont m:val="Gaspa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youtu.be/_GE-UBdXbrg" TargetMode="External"/><Relationship Id="rId21" Type="http://schemas.openxmlformats.org/officeDocument/2006/relationships/hyperlink" Target="https://www.youtube.com/watch?v=f1m5-ygVdqc" TargetMode="External"/><Relationship Id="rId22" Type="http://schemas.openxmlformats.org/officeDocument/2006/relationships/hyperlink" Target="https://www.instructables.com/id/Build-a-Backyard-Labyrinth/" TargetMode="External"/><Relationship Id="rId23" Type="http://schemas.openxmlformats.org/officeDocument/2006/relationships/hyperlink" Target="http://www.labyrinthos.net/layout.html" TargetMode="External"/><Relationship Id="rId24" Type="http://schemas.openxmlformats.org/officeDocument/2006/relationships/hyperlink" Target="https://www.youtube.com/watch?v=A9Qaws3qNow" TargetMode="External"/><Relationship Id="rId25" Type="http://schemas.openxmlformats.org/officeDocument/2006/relationships/hyperlink" Target="https://www.youtube.com/watch?v=EjWk6tcUplY" TargetMode="External"/><Relationship Id="rId26" Type="http://schemas.openxmlformats.org/officeDocument/2006/relationships/hyperlink" Target="http://folklorethursday.com/folklore-of-archaeology/cretan-labyrinth-myth-history-archaeology/"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s://labyrinthlocator.com/" TargetMode="External"/><Relationship Id="rId12" Type="http://schemas.openxmlformats.org/officeDocument/2006/relationships/hyperlink" Target="https://labyrinthsociety.org/make-a-labyrinth" TargetMode="External"/><Relationship Id="rId13" Type="http://schemas.openxmlformats.org/officeDocument/2006/relationships/hyperlink" Target="https://www.sadellewiltshire.com/" TargetMode="External"/><Relationship Id="rId14" Type="http://schemas.openxmlformats.org/officeDocument/2006/relationships/hyperlink" Target="https://www.youtube.com/watch?v=GkD8k-w4Yig" TargetMode="External"/><Relationship Id="rId15" Type="http://schemas.openxmlformats.org/officeDocument/2006/relationships/hyperlink" Target="https://youtu.be/i33t89tnGfU" TargetMode="External"/><Relationship Id="rId16" Type="http://schemas.openxmlformats.org/officeDocument/2006/relationships/hyperlink" Target="https://youtu.be/H5--pGSEbPY" TargetMode="External"/><Relationship Id="rId17" Type="http://schemas.openxmlformats.org/officeDocument/2006/relationships/hyperlink" Target="https://www.youtube.com/user/BiomorphicDotOrg/featured" TargetMode="External"/><Relationship Id="rId18" Type="http://schemas.openxmlformats.org/officeDocument/2006/relationships/hyperlink" Target="https://youtu.be/RgPj_NeHdok" TargetMode="External"/><Relationship Id="rId19" Type="http://schemas.openxmlformats.org/officeDocument/2006/relationships/hyperlink" Target="https://youtu.be/zyo2O4H6Bj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998</Words>
  <Characters>5692</Characters>
  <Application>Microsoft Word 12.1.0</Application>
  <DocSecurity>0</DocSecurity>
  <Lines>47</Lines>
  <Paragraphs>11</Paragraphs>
  <ScaleCrop>false</ScaleCrop>
  <LinksUpToDate>false</LinksUpToDate>
  <CharactersWithSpaces>6990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7</cp:revision>
  <cp:lastPrinted>2018-06-11T14:02:00Z</cp:lastPrinted>
  <dcterms:created xsi:type="dcterms:W3CDTF">2019-09-06T11:33:00Z</dcterms:created>
  <dcterms:modified xsi:type="dcterms:W3CDTF">2019-09-16T18:56:00Z</dcterms:modified>
</cp:coreProperties>
</file>